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iCs w:val="0"/>
          <w:caps w:val="0"/>
          <w:color w:val="424242"/>
          <w:spacing w:val="0"/>
          <w:sz w:val="32"/>
          <w:szCs w:val="32"/>
          <w:shd w:val="clear" w:fill="FFFFFF"/>
          <w:lang w:val="en-US" w:eastAsia="zh-CN"/>
        </w:rPr>
      </w:pPr>
    </w:p>
    <w:p>
      <w:pPr>
        <w:spacing w:line="580" w:lineRule="exact"/>
        <w:jc w:val="center"/>
        <w:rPr>
          <w:rFonts w:ascii="宋体" w:hAnsi="宋体" w:eastAsia="宋体" w:cs="宋体"/>
          <w:b/>
          <w:bCs/>
          <w:sz w:val="44"/>
          <w:szCs w:val="44"/>
        </w:rPr>
      </w:pPr>
      <w:r>
        <w:rPr>
          <w:rFonts w:hint="eastAsia" w:ascii="宋体" w:hAnsi="宋体" w:eastAsia="宋体" w:cs="宋体"/>
          <w:b/>
          <w:bCs/>
          <w:sz w:val="44"/>
          <w:szCs w:val="44"/>
        </w:rPr>
        <w:t>黄山市鼓励总部经济发展的若干政策</w:t>
      </w:r>
    </w:p>
    <w:p>
      <w:pPr>
        <w:spacing w:line="580" w:lineRule="exact"/>
        <w:jc w:val="center"/>
        <w:rPr>
          <w:rFonts w:ascii="仿宋" w:hAnsi="仿宋" w:eastAsia="仿宋" w:cs="宋体"/>
          <w:b/>
          <w:bCs/>
          <w:sz w:val="32"/>
          <w:szCs w:val="32"/>
        </w:rPr>
      </w:pPr>
      <w:r>
        <w:rPr>
          <w:rFonts w:hint="eastAsia" w:ascii="仿宋" w:hAnsi="仿宋" w:eastAsia="仿宋" w:cs="宋体"/>
          <w:b/>
          <w:bCs/>
          <w:sz w:val="32"/>
          <w:szCs w:val="32"/>
        </w:rPr>
        <w:t>(</w:t>
      </w:r>
      <w:r>
        <w:rPr>
          <w:rFonts w:hint="eastAsia" w:ascii="仿宋" w:hAnsi="仿宋" w:eastAsia="仿宋" w:cs="宋体"/>
          <w:b/>
          <w:bCs/>
          <w:sz w:val="32"/>
          <w:szCs w:val="32"/>
          <w:lang w:eastAsia="zh-CN"/>
        </w:rPr>
        <w:t>征求意见</w:t>
      </w:r>
      <w:r>
        <w:rPr>
          <w:rFonts w:hint="eastAsia" w:ascii="仿宋" w:hAnsi="仿宋" w:eastAsia="仿宋" w:cs="宋体"/>
          <w:b/>
          <w:bCs/>
          <w:sz w:val="32"/>
          <w:szCs w:val="32"/>
        </w:rPr>
        <w:t>稿)</w:t>
      </w:r>
    </w:p>
    <w:p>
      <w:pPr>
        <w:spacing w:line="580" w:lineRule="exact"/>
        <w:rPr>
          <w:rFonts w:ascii="仿宋" w:hAnsi="仿宋" w:eastAsia="仿宋" w:cs="仿宋"/>
          <w:sz w:val="32"/>
          <w:szCs w:val="32"/>
        </w:rPr>
      </w:pPr>
      <w:r>
        <w:rPr>
          <w:rFonts w:hint="eastAsia" w:ascii="仿宋" w:hAnsi="仿宋" w:eastAsia="仿宋" w:cs="仿宋"/>
          <w:sz w:val="32"/>
          <w:szCs w:val="32"/>
        </w:rPr>
        <w:t>　　为打造高端现代服务业集聚区，着力引进和培育一批总部经济企业，进一步盘活存量资产，提高产业带动力、创新驱动力、经济支撑力、可持续发展力，全方位推进高质量发展，现结合我市实际，制定本政策。</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一、总部企业认定</w:t>
      </w:r>
    </w:p>
    <w:p>
      <w:pPr>
        <w:spacing w:line="580" w:lineRule="exact"/>
        <w:ind w:firstLine="643" w:firstLineChars="200"/>
        <w:rPr>
          <w:rFonts w:hAnsi="仿宋_GB2312" w:cs="仿宋_GB2312"/>
          <w:b/>
          <w:bCs/>
          <w:color w:val="000000"/>
          <w:sz w:val="32"/>
          <w:szCs w:val="32"/>
        </w:rPr>
      </w:pPr>
      <w:r>
        <w:rPr>
          <w:rFonts w:hint="eastAsia" w:hAnsi="仿宋_GB2312" w:cs="仿宋_GB2312"/>
          <w:b/>
          <w:bCs/>
          <w:color w:val="000000"/>
          <w:sz w:val="32"/>
          <w:szCs w:val="32"/>
        </w:rPr>
        <w:t>（一）基本条件</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1.在我市注册、纳税，具备独立法人资格、实行独立核算的企业；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2.在市外拥有（全资或控股）2个（含）以上子公司（分公司），或被母公司授权履行区域（功能）管理职能；</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3.企业及其主要控股股东近两年均无严重失信行为。</w:t>
      </w:r>
    </w:p>
    <w:p>
      <w:pPr>
        <w:spacing w:line="580" w:lineRule="exact"/>
        <w:ind w:firstLine="643" w:firstLineChars="200"/>
        <w:rPr>
          <w:rFonts w:hAnsi="仿宋_GB2312" w:cs="仿宋_GB2312"/>
          <w:b/>
          <w:bCs/>
          <w:color w:val="000000"/>
          <w:sz w:val="32"/>
          <w:szCs w:val="32"/>
        </w:rPr>
      </w:pPr>
      <w:r>
        <w:rPr>
          <w:rFonts w:hint="eastAsia" w:hAnsi="仿宋_GB2312" w:cs="仿宋_GB2312"/>
          <w:b/>
          <w:bCs/>
          <w:color w:val="000000"/>
          <w:sz w:val="32"/>
          <w:szCs w:val="32"/>
        </w:rPr>
        <w:t>（二）满足基本条件基础上，符合以下条件之一的，且上年度缴纳增值税、企业所得税税收贡献额1000万元（含）以上的，可直接认定为总部经济企业：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1.世界500强企业、中国企业500强、中国民营企业500强、中国服务业企业500强、中国零售企业100强的总部、区域总部或功能总部；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2.国务院国资委管理的中央企业的总部、区域总部、功能总部、一级或二级子公司；</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3.美国、香港等境外主要证券交易市场上市公司，国内主板、创业板、科创板挂牌上市公司的总部、区域总部或功能总部；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4.属于国家“十四五”发展规划的战略性新兴产业领域、科技前沿攻关领域，研发能力居于全国行业领先水平，在所属行业排名全国前50名或营业收入全国前50名的总部、区域总部或功能总部；</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5.已获得（各省或市行业主管部门）认定的瞪羚企业、独角兽企业、“专精特新”企业、“专精特新”小巨人企业等企业的总部。</w:t>
      </w:r>
    </w:p>
    <w:p>
      <w:pPr>
        <w:spacing w:line="580" w:lineRule="exact"/>
        <w:ind w:firstLine="643" w:firstLineChars="200"/>
        <w:rPr>
          <w:rFonts w:hAnsi="仿宋_GB2312" w:cs="仿宋_GB2312"/>
          <w:b/>
          <w:bCs/>
          <w:color w:val="000000"/>
          <w:sz w:val="32"/>
          <w:szCs w:val="32"/>
        </w:rPr>
      </w:pPr>
      <w:r>
        <w:rPr>
          <w:rFonts w:hint="eastAsia" w:hAnsi="仿宋_GB2312" w:cs="仿宋_GB2312"/>
          <w:b/>
          <w:bCs/>
          <w:color w:val="000000"/>
          <w:sz w:val="32"/>
          <w:szCs w:val="32"/>
        </w:rPr>
        <w:t>（三）不满足直接认定条件的企业，在符合基本条件基础上，同时具备（或承诺落户一年内具备）以下全部条件，可认定为总部经济企业（不含房地产企业）：</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1.实缴注册资本金5000万元（含）以上；</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2.迁入次年纳入本市统计的产值规模（营业收入）不低于10亿元；</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3.年度缴纳增值税、企业所得税税收贡献额1500万元（含）以上的。</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二、扶持政策</w:t>
      </w:r>
    </w:p>
    <w:p>
      <w:pPr>
        <w:spacing w:line="58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(一)办公用房支持</w:t>
      </w:r>
    </w:p>
    <w:p>
      <w:pPr>
        <w:spacing w:line="580" w:lineRule="exact"/>
        <w:ind w:firstLine="640"/>
        <w:rPr>
          <w:rFonts w:ascii="仿宋" w:hAnsi="仿宋" w:eastAsia="仿宋" w:cs="仿宋"/>
          <w:sz w:val="32"/>
          <w:szCs w:val="32"/>
        </w:rPr>
      </w:pPr>
      <w:r>
        <w:rPr>
          <w:rFonts w:hint="eastAsia" w:ascii="仿宋" w:hAnsi="仿宋" w:eastAsia="仿宋" w:cs="仿宋"/>
          <w:b/>
          <w:bCs/>
          <w:sz w:val="32"/>
          <w:szCs w:val="32"/>
        </w:rPr>
        <w:t>1.租房补贴。</w:t>
      </w:r>
      <w:r>
        <w:rPr>
          <w:rFonts w:hint="eastAsia" w:ascii="仿宋" w:hAnsi="仿宋" w:eastAsia="仿宋" w:cs="仿宋"/>
          <w:sz w:val="32"/>
          <w:szCs w:val="32"/>
        </w:rPr>
        <w:t>总部企业在我市租用总部自用办公用房(不包括附属设施和配套用房)的，可按照实际租金的50%给予补助，最多不超过5年。</w:t>
      </w:r>
    </w:p>
    <w:p>
      <w:pPr>
        <w:spacing w:line="580" w:lineRule="exact"/>
        <w:ind w:firstLine="640"/>
        <w:rPr>
          <w:rFonts w:ascii="仿宋" w:hAnsi="仿宋" w:eastAsia="仿宋" w:cs="仿宋"/>
          <w:sz w:val="32"/>
          <w:szCs w:val="32"/>
        </w:rPr>
      </w:pPr>
      <w:r>
        <w:rPr>
          <w:rFonts w:hint="eastAsia" w:ascii="仿宋" w:hAnsi="仿宋" w:eastAsia="仿宋" w:cs="仿宋"/>
          <w:b/>
          <w:bCs/>
          <w:sz w:val="32"/>
          <w:szCs w:val="32"/>
        </w:rPr>
        <w:t>2.购房补贴。</w:t>
      </w:r>
      <w:r>
        <w:rPr>
          <w:rFonts w:hint="eastAsia" w:ascii="仿宋" w:hAnsi="仿宋" w:eastAsia="仿宋" w:cs="仿宋"/>
          <w:sz w:val="32"/>
          <w:szCs w:val="32"/>
        </w:rPr>
        <w:t>总部企业在我市购买自用办公用房(不包括附属设施和配套用房)的，按实际购房成本的50%进行补助，分5年予以支持。</w:t>
      </w:r>
    </w:p>
    <w:p>
      <w:pPr>
        <w:spacing w:line="580" w:lineRule="exact"/>
        <w:ind w:firstLine="640"/>
        <w:rPr>
          <w:rFonts w:ascii="仿宋" w:hAnsi="仿宋" w:eastAsia="仿宋" w:cs="仿宋"/>
          <w:sz w:val="32"/>
          <w:szCs w:val="32"/>
        </w:rPr>
      </w:pPr>
      <w:r>
        <w:rPr>
          <w:rFonts w:hint="eastAsia" w:ascii="仿宋" w:hAnsi="仿宋" w:eastAsia="仿宋" w:cs="仿宋"/>
          <w:b/>
          <w:bCs/>
          <w:sz w:val="32"/>
          <w:szCs w:val="32"/>
        </w:rPr>
        <w:t>3.购地补贴。</w:t>
      </w:r>
      <w:r>
        <w:rPr>
          <w:rFonts w:hint="eastAsia" w:ascii="仿宋" w:hAnsi="仿宋" w:eastAsia="仿宋" w:cs="仿宋"/>
          <w:sz w:val="32"/>
          <w:szCs w:val="32"/>
        </w:rPr>
        <w:t>总部企业在我市竞得土地建设总部办公用房(不包括附属设施和配套用房)，按照缴纳土地出让总价款的50%补助，分5年予以支持。</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对以上补助，企业可自主选择，但不得重复享受。企业享受补助期间，不得对外出售、出租、转租或改变用途的，否则撤销认定资格，退回所得补助并承担相应违约责任。</w:t>
      </w:r>
    </w:p>
    <w:p>
      <w:pPr>
        <w:spacing w:line="58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(二)成长激励支持</w:t>
      </w:r>
    </w:p>
    <w:p>
      <w:pPr>
        <w:spacing w:line="580" w:lineRule="exact"/>
        <w:rPr>
          <w:rFonts w:ascii="仿宋" w:hAnsi="仿宋" w:eastAsia="仿宋" w:cs="仿宋"/>
          <w:sz w:val="32"/>
          <w:szCs w:val="32"/>
        </w:rPr>
      </w:pPr>
      <w:r>
        <w:rPr>
          <w:rFonts w:hint="eastAsia" w:ascii="仿宋" w:hAnsi="仿宋" w:eastAsia="仿宋" w:cs="仿宋"/>
          <w:sz w:val="32"/>
          <w:szCs w:val="32"/>
        </w:rPr>
        <w:t>　　4.总部企业首次被评定为“安徽企业100强”的，给予一次性50万元奖励;首次被评定为“中国民营企业500强”或“中国企业500强”的，给予一次性200万元奖励;首次被评定为世界企业500强的，给予一次性2000万元奖励。</w:t>
      </w:r>
    </w:p>
    <w:p>
      <w:pPr>
        <w:spacing w:line="580" w:lineRule="exact"/>
        <w:rPr>
          <w:rFonts w:ascii="仿宋" w:hAnsi="仿宋" w:eastAsia="仿宋" w:cs="仿宋"/>
          <w:sz w:val="32"/>
          <w:szCs w:val="32"/>
        </w:rPr>
      </w:pPr>
      <w:r>
        <w:rPr>
          <w:rFonts w:hint="eastAsia" w:ascii="仿宋" w:hAnsi="仿宋" w:eastAsia="仿宋" w:cs="仿宋"/>
          <w:sz w:val="32"/>
          <w:szCs w:val="32"/>
        </w:rPr>
        <w:t>　　5.总部企业年营业收入首次超过10亿元的，给予企业20万元奖励;年营业收入每提高5亿元，再奖励10万元，依此递增。</w:t>
      </w:r>
    </w:p>
    <w:p>
      <w:pPr>
        <w:spacing w:line="58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(三)人才保障支持 </w:t>
      </w:r>
    </w:p>
    <w:p>
      <w:pPr>
        <w:spacing w:line="580" w:lineRule="exact"/>
        <w:rPr>
          <w:rFonts w:ascii="仿宋" w:hAnsi="仿宋" w:eastAsia="仿宋" w:cs="仿宋"/>
          <w:sz w:val="32"/>
          <w:szCs w:val="32"/>
        </w:rPr>
      </w:pPr>
      <w:r>
        <w:rPr>
          <w:rFonts w:hint="eastAsia" w:ascii="仿宋" w:hAnsi="仿宋" w:eastAsia="仿宋" w:cs="仿宋"/>
          <w:sz w:val="32"/>
          <w:szCs w:val="32"/>
        </w:rPr>
        <w:t>　　6.总部企业可享受市、县有关人才支持政策，根据有关规定给予支持。</w:t>
      </w:r>
    </w:p>
    <w:p>
      <w:pPr>
        <w:spacing w:line="580" w:lineRule="exact"/>
        <w:ind w:firstLine="640"/>
        <w:rPr>
          <w:rFonts w:ascii="黑体" w:hAnsi="黑体" w:eastAsia="黑体" w:cs="黑体"/>
          <w:b/>
          <w:bCs/>
          <w:sz w:val="32"/>
          <w:szCs w:val="32"/>
        </w:rPr>
      </w:pPr>
      <w:r>
        <w:rPr>
          <w:rFonts w:hint="eastAsia" w:ascii="黑体" w:hAnsi="黑体" w:eastAsia="黑体" w:cs="黑体"/>
          <w:sz w:val="32"/>
          <w:szCs w:val="32"/>
        </w:rPr>
        <w:t>三、</w:t>
      </w:r>
      <w:r>
        <w:rPr>
          <w:rFonts w:hint="eastAsia" w:ascii="黑体" w:hAnsi="黑体" w:eastAsia="黑体" w:cs="黑体"/>
          <w:b/>
          <w:bCs/>
          <w:sz w:val="32"/>
          <w:szCs w:val="32"/>
        </w:rPr>
        <w:t>认定材料</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申请总部企业认定，应提交如下材料：</w:t>
      </w:r>
    </w:p>
    <w:p>
      <w:pPr>
        <w:spacing w:line="580" w:lineRule="exact"/>
        <w:rPr>
          <w:rFonts w:ascii="仿宋" w:hAnsi="仿宋" w:eastAsia="仿宋" w:cs="仿宋"/>
          <w:sz w:val="32"/>
          <w:szCs w:val="32"/>
        </w:rPr>
      </w:pPr>
      <w:r>
        <w:rPr>
          <w:rFonts w:hint="eastAsia" w:ascii="仿宋" w:hAnsi="仿宋" w:eastAsia="仿宋" w:cs="仿宋"/>
          <w:sz w:val="32"/>
          <w:szCs w:val="32"/>
        </w:rPr>
        <w:t>　　1.企业法定代表人签署的《黄山市总部企业认定申请表》;</w:t>
      </w:r>
    </w:p>
    <w:p>
      <w:pPr>
        <w:spacing w:line="580" w:lineRule="exact"/>
        <w:rPr>
          <w:rFonts w:ascii="仿宋" w:hAnsi="仿宋" w:eastAsia="仿宋" w:cs="仿宋"/>
          <w:sz w:val="32"/>
          <w:szCs w:val="32"/>
        </w:rPr>
      </w:pPr>
      <w:r>
        <w:rPr>
          <w:rFonts w:hint="eastAsia" w:ascii="仿宋" w:hAnsi="仿宋" w:eastAsia="仿宋" w:cs="仿宋"/>
          <w:sz w:val="32"/>
          <w:szCs w:val="32"/>
        </w:rPr>
        <w:t>　　2.企业简介;</w:t>
      </w:r>
    </w:p>
    <w:p>
      <w:pPr>
        <w:spacing w:line="580" w:lineRule="exact"/>
        <w:rPr>
          <w:rFonts w:ascii="仿宋" w:hAnsi="仿宋" w:eastAsia="仿宋" w:cs="仿宋"/>
          <w:sz w:val="32"/>
          <w:szCs w:val="32"/>
        </w:rPr>
      </w:pPr>
      <w:r>
        <w:rPr>
          <w:rFonts w:hint="eastAsia" w:ascii="仿宋" w:hAnsi="仿宋" w:eastAsia="仿宋" w:cs="仿宋"/>
          <w:sz w:val="32"/>
          <w:szCs w:val="32"/>
        </w:rPr>
        <w:t>　　3.企业及市外分支机构营业执照复印件;</w:t>
      </w:r>
    </w:p>
    <w:p>
      <w:pPr>
        <w:spacing w:line="580" w:lineRule="exact"/>
        <w:rPr>
          <w:rFonts w:ascii="仿宋" w:hAnsi="仿宋" w:eastAsia="仿宋" w:cs="仿宋"/>
          <w:sz w:val="32"/>
          <w:szCs w:val="32"/>
        </w:rPr>
      </w:pPr>
      <w:r>
        <w:rPr>
          <w:rFonts w:hint="eastAsia" w:ascii="仿宋" w:hAnsi="仿宋" w:eastAsia="仿宋" w:cs="仿宋"/>
          <w:sz w:val="32"/>
          <w:szCs w:val="32"/>
        </w:rPr>
        <w:t>　　4.区域总部和功能总部需提供总部授权证明;</w:t>
      </w:r>
    </w:p>
    <w:p>
      <w:pPr>
        <w:spacing w:line="580" w:lineRule="exact"/>
        <w:rPr>
          <w:rFonts w:ascii="仿宋" w:hAnsi="仿宋" w:eastAsia="仿宋" w:cs="仿宋"/>
          <w:sz w:val="32"/>
          <w:szCs w:val="32"/>
        </w:rPr>
      </w:pPr>
      <w:r>
        <w:rPr>
          <w:rFonts w:hint="eastAsia" w:ascii="仿宋" w:hAnsi="仿宋" w:eastAsia="仿宋" w:cs="仿宋"/>
          <w:sz w:val="32"/>
          <w:szCs w:val="32"/>
        </w:rPr>
        <w:t>　　5.经税务部门确认的上年度企业纳税证明;</w:t>
      </w:r>
    </w:p>
    <w:p>
      <w:pPr>
        <w:spacing w:line="580" w:lineRule="exact"/>
        <w:rPr>
          <w:rFonts w:ascii="仿宋" w:hAnsi="仿宋" w:eastAsia="仿宋" w:cs="仿宋"/>
          <w:sz w:val="32"/>
          <w:szCs w:val="32"/>
        </w:rPr>
      </w:pPr>
      <w:r>
        <w:rPr>
          <w:rFonts w:hint="eastAsia" w:ascii="仿宋" w:hAnsi="仿宋" w:eastAsia="仿宋" w:cs="仿宋"/>
          <w:sz w:val="32"/>
          <w:szCs w:val="32"/>
        </w:rPr>
        <w:t>　　6.信用承诺书;</w:t>
      </w:r>
    </w:p>
    <w:p>
      <w:pPr>
        <w:spacing w:line="580" w:lineRule="exact"/>
        <w:rPr>
          <w:rFonts w:ascii="仿宋" w:hAnsi="仿宋" w:eastAsia="仿宋" w:cs="仿宋"/>
          <w:sz w:val="32"/>
          <w:szCs w:val="32"/>
        </w:rPr>
      </w:pPr>
      <w:r>
        <w:rPr>
          <w:rFonts w:hint="eastAsia" w:ascii="仿宋" w:hAnsi="仿宋" w:eastAsia="仿宋" w:cs="仿宋"/>
          <w:sz w:val="32"/>
          <w:szCs w:val="32"/>
        </w:rPr>
        <w:t>　　7.新引进总部企业需提供与落户地政府签订的合作协议。</w:t>
      </w:r>
    </w:p>
    <w:p>
      <w:pPr>
        <w:spacing w:line="580" w:lineRule="exact"/>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　四、认定程序 </w:t>
      </w:r>
    </w:p>
    <w:p>
      <w:pPr>
        <w:spacing w:line="580" w:lineRule="exact"/>
        <w:rPr>
          <w:rFonts w:ascii="仿宋" w:hAnsi="仿宋" w:eastAsia="仿宋" w:cs="仿宋"/>
          <w:sz w:val="32"/>
          <w:szCs w:val="32"/>
        </w:rPr>
      </w:pPr>
      <w:r>
        <w:rPr>
          <w:rFonts w:hint="eastAsia" w:ascii="仿宋" w:hAnsi="仿宋" w:eastAsia="仿宋" w:cs="仿宋"/>
          <w:sz w:val="32"/>
          <w:szCs w:val="32"/>
        </w:rPr>
        <w:t>　　1.企业申报。企业于每季度首月到各区县（含黄山经济开发区、黄山现代服务业产业园，下同）投资促进部门提报申请材料一式五份，同时交验有关申请材料原件。</w:t>
      </w:r>
    </w:p>
    <w:p>
      <w:pPr>
        <w:spacing w:line="580" w:lineRule="exact"/>
        <w:rPr>
          <w:rFonts w:ascii="仿宋" w:hAnsi="仿宋" w:eastAsia="仿宋" w:cs="仿宋"/>
          <w:sz w:val="32"/>
          <w:szCs w:val="32"/>
        </w:rPr>
      </w:pPr>
      <w:r>
        <w:rPr>
          <w:rFonts w:hint="eastAsia" w:ascii="仿宋" w:hAnsi="仿宋" w:eastAsia="仿宋" w:cs="仿宋"/>
          <w:sz w:val="32"/>
          <w:szCs w:val="32"/>
        </w:rPr>
        <w:t>　　2.区县审核。区县投资促进部门收集申请材料后，按职责分工与税务、发改委、统计、财政、人才办等部门进行会商，并实施形式审查，提出拟认定总部企业名单。</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3.社会公示。区县投资促进部门将拟认定总部企业名单进行公示(公示期为5个工作日)。如无异议，将确定的总部企业名单以正式文件报市投资促进局。</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4.上会研究。市投资促进局将各地总部企业名单报市政府常务会议研究确认。</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五、附则</w:t>
      </w:r>
    </w:p>
    <w:p>
      <w:pPr>
        <w:spacing w:line="580" w:lineRule="exact"/>
        <w:rPr>
          <w:rFonts w:ascii="仿宋" w:hAnsi="仿宋" w:eastAsia="仿宋" w:cs="仿宋"/>
          <w:sz w:val="32"/>
          <w:szCs w:val="32"/>
        </w:rPr>
      </w:pPr>
      <w:r>
        <w:rPr>
          <w:rFonts w:hint="eastAsia" w:ascii="仿宋" w:hAnsi="仿宋" w:eastAsia="仿宋" w:cs="仿宋"/>
          <w:sz w:val="32"/>
          <w:szCs w:val="32"/>
        </w:rPr>
        <w:t>　　1.总部企业认定及扶持政策的实施，坚持公开、公平、公正的原则，实行企业申请、政府审核、社会公示、动态管理制度。每两年复查一次，经复查不满足条件的企业，暂停享受相关支持政策直至重新达到认定条件。</w:t>
      </w:r>
    </w:p>
    <w:p>
      <w:pPr>
        <w:spacing w:line="580" w:lineRule="exact"/>
        <w:rPr>
          <w:rFonts w:ascii="仿宋" w:hAnsi="仿宋" w:eastAsia="仿宋" w:cs="仿宋"/>
          <w:sz w:val="32"/>
          <w:szCs w:val="32"/>
        </w:rPr>
      </w:pPr>
      <w:r>
        <w:rPr>
          <w:rFonts w:hint="eastAsia" w:ascii="仿宋" w:hAnsi="仿宋" w:eastAsia="仿宋" w:cs="仿宋"/>
          <w:sz w:val="32"/>
          <w:szCs w:val="32"/>
        </w:rPr>
        <w:t>　　2.总部企业享受本政策支持资金总额原则上不超过该企业上年度在黄山市形成的地方财力。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3.以上政策补助，根据税收入库级次进行补助。各区县政府可根据本文件并结合本地发展定位和产业特点，制定各区县总部企业支持政策，实现各区县总部经济差异化发展。</w:t>
      </w:r>
    </w:p>
    <w:p>
      <w:pPr>
        <w:spacing w:line="580" w:lineRule="exact"/>
        <w:rPr>
          <w:rFonts w:ascii="仿宋" w:hAnsi="仿宋" w:eastAsia="仿宋" w:cs="仿宋"/>
          <w:sz w:val="32"/>
          <w:szCs w:val="32"/>
        </w:rPr>
      </w:pPr>
      <w:r>
        <w:rPr>
          <w:rFonts w:hint="eastAsia" w:ascii="仿宋" w:hAnsi="仿宋" w:eastAsia="仿宋" w:cs="仿宋"/>
          <w:sz w:val="32"/>
          <w:szCs w:val="32"/>
        </w:rPr>
        <w:t>　　4.申请政策支持时，需承诺10年内注册地址不迁出黄山市，不减少注册资本，不改变在黄山市纳税义务，否则将撤销其认定资格，责令退回补助和奖励所得;非当年认定的总部企业，需重新核定。</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5.本政策与其他相关产业政策申请项目相重复的，企业可自主选择，不得重复享受。</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w:t>
      </w:r>
    </w:p>
    <w:p>
      <w:pPr>
        <w:spacing w:line="580" w:lineRule="exact"/>
        <w:rPr>
          <w:rFonts w:ascii="仿宋" w:hAnsi="仿宋" w:eastAsia="仿宋" w:cs="仿宋"/>
          <w:sz w:val="32"/>
          <w:szCs w:val="32"/>
        </w:rPr>
      </w:pPr>
      <w:r>
        <w:rPr>
          <w:rFonts w:hint="eastAsia" w:ascii="仿宋" w:hAnsi="仿宋" w:eastAsia="仿宋" w:cs="仿宋"/>
          <w:sz w:val="32"/>
          <w:szCs w:val="32"/>
        </w:rPr>
        <w:t>附件：1.实施细则</w:t>
      </w:r>
    </w:p>
    <w:p>
      <w:pPr>
        <w:spacing w:line="580" w:lineRule="exact"/>
        <w:ind w:firstLine="960" w:firstLineChars="300"/>
        <w:rPr>
          <w:rFonts w:ascii="仿宋" w:hAnsi="仿宋" w:eastAsia="仿宋" w:cs="仿宋"/>
          <w:sz w:val="32"/>
          <w:szCs w:val="32"/>
        </w:rPr>
      </w:pPr>
      <w:r>
        <w:rPr>
          <w:rFonts w:hint="eastAsia" w:ascii="仿宋" w:hAnsi="仿宋" w:eastAsia="仿宋" w:cs="仿宋"/>
          <w:sz w:val="32"/>
          <w:szCs w:val="32"/>
        </w:rPr>
        <w:t>2.黄山市总部企业认定申请表</w:t>
      </w:r>
    </w:p>
    <w:p>
      <w:pPr>
        <w:spacing w:line="580" w:lineRule="exact"/>
        <w:ind w:firstLine="960" w:firstLineChars="300"/>
        <w:rPr>
          <w:rFonts w:ascii="仿宋" w:hAnsi="仿宋" w:eastAsia="仿宋" w:cs="仿宋"/>
          <w:sz w:val="32"/>
          <w:szCs w:val="32"/>
        </w:rPr>
      </w:pPr>
      <w:r>
        <w:rPr>
          <w:rFonts w:hint="eastAsia" w:ascii="仿宋" w:hAnsi="仿宋" w:eastAsia="仿宋" w:cs="仿宋"/>
          <w:sz w:val="32"/>
          <w:szCs w:val="32"/>
        </w:rPr>
        <w:t>3.黄山市总部企业租、购、建房补助申请表</w:t>
      </w:r>
    </w:p>
    <w:p>
      <w:pPr>
        <w:spacing w:line="580" w:lineRule="exact"/>
        <w:ind w:firstLine="960" w:firstLineChars="300"/>
        <w:rPr>
          <w:rFonts w:ascii="仿宋" w:hAnsi="仿宋" w:eastAsia="仿宋" w:cs="仿宋"/>
          <w:sz w:val="32"/>
          <w:szCs w:val="32"/>
        </w:rPr>
      </w:pPr>
      <w:r>
        <w:rPr>
          <w:rFonts w:hint="eastAsia" w:ascii="仿宋" w:hAnsi="仿宋" w:eastAsia="仿宋" w:cs="仿宋"/>
          <w:sz w:val="32"/>
          <w:szCs w:val="32"/>
        </w:rPr>
        <w:t>4.黄山市总部企业成长奖励补助申请表</w:t>
      </w:r>
    </w:p>
    <w:p>
      <w:pPr>
        <w:spacing w:line="580" w:lineRule="exact"/>
        <w:ind w:firstLine="960" w:firstLineChars="300"/>
        <w:rPr>
          <w:rFonts w:ascii="仿宋" w:hAnsi="仿宋" w:eastAsia="仿宋" w:cs="仿宋"/>
          <w:sz w:val="32"/>
          <w:szCs w:val="32"/>
        </w:rPr>
      </w:pPr>
      <w:r>
        <w:rPr>
          <w:rFonts w:hint="eastAsia" w:ascii="仿宋" w:hAnsi="仿宋" w:eastAsia="仿宋" w:cs="仿宋"/>
          <w:sz w:val="32"/>
          <w:szCs w:val="32"/>
        </w:rPr>
        <w:t>5.信用承诺书</w:t>
      </w: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hint="eastAsia" w:ascii="仿宋" w:hAnsi="仿宋" w:eastAsia="仿宋" w:cs="仿宋"/>
        </w:rPr>
      </w:pPr>
    </w:p>
    <w:p>
      <w:pPr>
        <w:spacing w:line="580" w:lineRule="exact"/>
        <w:rPr>
          <w:rFonts w:hint="eastAsia" w:ascii="仿宋" w:hAnsi="仿宋" w:eastAsia="仿宋" w:cs="仿宋"/>
        </w:rPr>
      </w:pPr>
    </w:p>
    <w:p>
      <w:pPr>
        <w:spacing w:line="580" w:lineRule="exact"/>
        <w:rPr>
          <w:rFonts w:hint="eastAsia" w:ascii="仿宋" w:hAnsi="仿宋" w:eastAsia="仿宋" w:cs="仿宋"/>
        </w:rPr>
      </w:pP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ascii="仿宋" w:hAnsi="仿宋" w:eastAsia="仿宋" w:cs="仿宋"/>
        </w:rPr>
      </w:pPr>
    </w:p>
    <w:p>
      <w:pPr>
        <w:spacing w:line="580" w:lineRule="exact"/>
        <w:rPr>
          <w:rFonts w:ascii="黑体" w:hAnsi="黑体" w:eastAsia="黑体" w:cs="黑体"/>
          <w:sz w:val="32"/>
          <w:szCs w:val="32"/>
        </w:rPr>
      </w:pPr>
      <w:r>
        <w:rPr>
          <w:rFonts w:hint="eastAsia" w:ascii="黑体" w:hAnsi="黑体" w:eastAsia="黑体" w:cs="黑体"/>
          <w:sz w:val="32"/>
          <w:szCs w:val="32"/>
        </w:rPr>
        <w:t>附件1</w:t>
      </w:r>
    </w:p>
    <w:p>
      <w:pPr>
        <w:spacing w:line="580" w:lineRule="exact"/>
        <w:rPr>
          <w:rFonts w:ascii="仿宋" w:hAnsi="仿宋" w:eastAsia="仿宋" w:cs="仿宋"/>
        </w:rPr>
      </w:pPr>
    </w:p>
    <w:p>
      <w:pPr>
        <w:spacing w:line="580" w:lineRule="exact"/>
        <w:jc w:val="center"/>
        <w:rPr>
          <w:rFonts w:ascii="宋体" w:hAnsi="宋体" w:eastAsia="宋体" w:cs="宋体"/>
          <w:b/>
          <w:bCs/>
          <w:sz w:val="44"/>
          <w:szCs w:val="44"/>
        </w:rPr>
      </w:pPr>
      <w:r>
        <w:rPr>
          <w:rFonts w:hint="eastAsia" w:ascii="宋体" w:hAnsi="宋体" w:eastAsia="宋体" w:cs="宋体"/>
          <w:b/>
          <w:bCs/>
          <w:sz w:val="44"/>
          <w:szCs w:val="44"/>
        </w:rPr>
        <w:t>实 施 细 则</w:t>
      </w:r>
    </w:p>
    <w:p>
      <w:pPr>
        <w:spacing w:line="580" w:lineRule="exact"/>
        <w:jc w:val="center"/>
        <w:rPr>
          <w:rFonts w:ascii="宋体" w:hAnsi="宋体" w:eastAsia="宋体" w:cs="宋体"/>
          <w:b/>
          <w:bCs/>
          <w:sz w:val="44"/>
          <w:szCs w:val="44"/>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一、政策申请流程</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1.总部企业准备申请材料一式五份，提交至各区县（含黄山经济开发区、黄山现代服务业产业园，下同）投资促进部门。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2.各区县投资促进部门审核后，根据职责分工统一转交相关职能部门进行审核。</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3.需要资金奖励的，审核部门形成书面意见反馈至区县投资促进部门、财政部门，报市投资促进局、市财政局汇总，经市政府常务会议研究通过后，根据税收入库级次，由财政部门将资金直接拨付到位。 </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二、申请资料及职责分工</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企业需将拟申请的各项扶持政策统一整理，形成书面申请，并分别提供以下材料：</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(一)办公用房支持</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申请第1、2、3条支持政策的，需提报租、购、建房补助申请表(详见附件3)、租赁合同及发票复印件、或购房合同及发票复印件、或土地证明材料及发票复印件。申请新购、自建自用办公用房补助的，总部法人企业应在取得所建(购)办公用房的房屋权属证明当年或次年提出申请，补助分五年进行拨付，每年拨付额度原则不超过当年对我市的财政贡献额，五年内拨付总额未达到标准的，五年后不再进行补助。</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审核部门：各级投资促进部门;落实部门：各级财政部门, 各级投资促进部门。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(二)成长激励支持。</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2.申请第4条支持政策的，应在认定为各类500强、100强当年或次年提出申请，需提报入选各类500强、100强的相关证明。</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审核部门：各级发改部门;落实部门：各级财政部门, 各级投资促进部门。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3.申请第5条支持政策的，应在当年或次年提出申请，需提报经营者(法人代表或负责人)相关信息。总部企业年产值规模（营业收入）首次超过10亿元，指在我市境内工商注册和税务登记以来。</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审核部门：各级统计部门;落实部门：各级财政部门, 各级投资促进部门。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(三)人才保障支持。</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4.申请第6条支持政策的，根据有关规定提报人才推荐名单。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审核部门：各级组织部门（人才办）;落实部门：各有关部门。</w:t>
      </w:r>
    </w:p>
    <w:p>
      <w:pPr>
        <w:spacing w:line="580" w:lineRule="exact"/>
        <w:ind w:firstLine="420" w:firstLineChars="200"/>
        <w:rPr>
          <w:rFonts w:ascii="仿宋" w:hAnsi="仿宋" w:eastAsia="仿宋" w:cs="仿宋"/>
        </w:rPr>
      </w:pPr>
    </w:p>
    <w:p>
      <w:pPr>
        <w:spacing w:line="580" w:lineRule="exact"/>
        <w:ind w:firstLine="420" w:firstLineChars="200"/>
        <w:rPr>
          <w:rFonts w:hint="eastAsia" w:ascii="仿宋" w:hAnsi="仿宋" w:eastAsia="仿宋" w:cs="仿宋"/>
        </w:rPr>
      </w:pPr>
    </w:p>
    <w:p>
      <w:pPr>
        <w:spacing w:line="580" w:lineRule="exact"/>
        <w:ind w:firstLine="420" w:firstLineChars="200"/>
        <w:rPr>
          <w:rFonts w:hint="eastAsia" w:ascii="仿宋" w:hAnsi="仿宋" w:eastAsia="仿宋" w:cs="仿宋"/>
        </w:rPr>
      </w:pPr>
    </w:p>
    <w:p>
      <w:pPr>
        <w:spacing w:line="580" w:lineRule="exact"/>
        <w:rPr>
          <w:rFonts w:ascii="黑体" w:hAnsi="黑体" w:eastAsia="黑体" w:cs="黑体"/>
          <w:sz w:val="32"/>
          <w:szCs w:val="32"/>
        </w:rPr>
      </w:pPr>
      <w:r>
        <w:rPr>
          <w:rFonts w:hint="eastAsia" w:ascii="宋体" w:hAnsi="宋体" w:eastAsia="宋体" w:cs="宋体"/>
          <w:sz w:val="24"/>
        </w:rPr>
        <w:t xml:space="preserve"> </w:t>
      </w:r>
      <w:r>
        <w:rPr>
          <w:rFonts w:hint="eastAsia" w:ascii="黑体" w:hAnsi="黑体" w:eastAsia="黑体" w:cs="黑体"/>
          <w:sz w:val="32"/>
          <w:szCs w:val="32"/>
        </w:rPr>
        <w:t>附件2</w:t>
      </w:r>
    </w:p>
    <w:p>
      <w:pPr>
        <w:spacing w:line="580" w:lineRule="exact"/>
        <w:jc w:val="center"/>
        <w:rPr>
          <w:rFonts w:ascii="黑体" w:hAnsi="黑体" w:eastAsia="黑体" w:cs="黑体"/>
          <w:sz w:val="44"/>
          <w:szCs w:val="44"/>
        </w:rPr>
      </w:pPr>
      <w:r>
        <w:rPr>
          <w:rFonts w:hint="eastAsia" w:ascii="黑体" w:hAnsi="黑体" w:eastAsia="黑体" w:cs="黑体"/>
          <w:sz w:val="44"/>
          <w:szCs w:val="44"/>
        </w:rPr>
        <w:t>黄山市总部企业认定申请表</w:t>
      </w:r>
    </w:p>
    <w:p>
      <w:pPr>
        <w:adjustRightInd w:val="0"/>
        <w:snapToGrid w:val="0"/>
        <w:rPr>
          <w:rFonts w:ascii="方正宋三简体" w:eastAsia="方正宋三简体"/>
        </w:rPr>
      </w:pPr>
      <w:bookmarkStart w:id="0" w:name="_Hlk480730384"/>
    </w:p>
    <w:p>
      <w:pPr>
        <w:adjustRightInd w:val="0"/>
        <w:snapToGrid w:val="0"/>
        <w:rPr>
          <w:rFonts w:ascii="方正宋三简体" w:eastAsia="方正宋三简体"/>
          <w:sz w:val="21"/>
          <w:szCs w:val="21"/>
        </w:rPr>
      </w:pPr>
      <w:r>
        <w:rPr>
          <w:rFonts w:hint="eastAsia" w:ascii="方正宋三简体" w:eastAsia="方正宋三简体"/>
          <w:sz w:val="21"/>
          <w:szCs w:val="21"/>
        </w:rPr>
        <w:t>申请企业（盖章）</w:t>
      </w:r>
      <w:bookmarkEnd w:id="0"/>
      <w:r>
        <w:rPr>
          <w:rFonts w:hint="eastAsia" w:ascii="方正宋三简体" w:eastAsia="方正宋三简体"/>
          <w:sz w:val="21"/>
          <w:szCs w:val="21"/>
        </w:rPr>
        <w:t>：           法人代表（签字）：            申请日期：   年   月   日</w:t>
      </w:r>
    </w:p>
    <w:tbl>
      <w:tblPr>
        <w:tblStyle w:val="5"/>
        <w:tblW w:w="88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028"/>
        <w:gridCol w:w="480"/>
        <w:gridCol w:w="573"/>
        <w:gridCol w:w="1015"/>
        <w:gridCol w:w="1617"/>
        <w:gridCol w:w="1178"/>
        <w:gridCol w:w="684"/>
        <w:gridCol w:w="2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8845" w:type="dxa"/>
            <w:gridSpan w:val="8"/>
            <w:tcBorders>
              <w:top w:val="single" w:color="auto" w:sz="8" w:space="0"/>
              <w:left w:val="single" w:color="auto" w:sz="8" w:space="0"/>
              <w:right w:val="single" w:color="auto" w:sz="8" w:space="0"/>
            </w:tcBorders>
            <w:noWrap w:val="0"/>
            <w:vAlign w:val="center"/>
          </w:tcPr>
          <w:p>
            <w:pPr>
              <w:adjustRightInd w:val="0"/>
              <w:snapToGrid w:val="0"/>
              <w:rPr>
                <w:rFonts w:ascii="方正宋三简体" w:eastAsia="方正宋三简体"/>
                <w:b/>
                <w:sz w:val="21"/>
                <w:szCs w:val="21"/>
              </w:rPr>
            </w:pPr>
            <w:r>
              <w:rPr>
                <w:rFonts w:hint="eastAsia" w:ascii="方正宋三简体" w:eastAsia="方正宋三简体"/>
                <w:b/>
                <w:sz w:val="21"/>
                <w:szCs w:val="21"/>
              </w:rPr>
              <w:t>申请企业填写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restart"/>
            <w:tcBorders>
              <w:left w:val="single" w:color="auto" w:sz="8"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企业基本情况</w:t>
            </w:r>
          </w:p>
        </w:tc>
        <w:tc>
          <w:tcPr>
            <w:tcW w:w="1053" w:type="dxa"/>
            <w:gridSpan w:val="2"/>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企业名称</w:t>
            </w:r>
          </w:p>
        </w:tc>
        <w:tc>
          <w:tcPr>
            <w:tcW w:w="2632" w:type="dxa"/>
            <w:gridSpan w:val="2"/>
            <w:tcBorders>
              <w:right w:val="single" w:color="auto" w:sz="4" w:space="0"/>
            </w:tcBorders>
            <w:noWrap w:val="0"/>
            <w:vAlign w:val="center"/>
          </w:tcPr>
          <w:p>
            <w:pPr>
              <w:adjustRightInd w:val="0"/>
              <w:snapToGrid w:val="0"/>
              <w:rPr>
                <w:rFonts w:ascii="方正宋三简体" w:eastAsia="方正宋三简体"/>
                <w:sz w:val="21"/>
                <w:szCs w:val="21"/>
              </w:rPr>
            </w:pPr>
          </w:p>
        </w:tc>
        <w:tc>
          <w:tcPr>
            <w:tcW w:w="1862" w:type="dxa"/>
            <w:gridSpan w:val="2"/>
            <w:tcBorders>
              <w:left w:val="single" w:color="auto" w:sz="4" w:space="0"/>
              <w:right w:val="single" w:color="auto" w:sz="4" w:space="0"/>
            </w:tcBorders>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统一社会信用代码</w:t>
            </w:r>
            <w:bookmarkStart w:id="2" w:name="_GoBack"/>
            <w:bookmarkEnd w:id="2"/>
          </w:p>
        </w:tc>
        <w:tc>
          <w:tcPr>
            <w:tcW w:w="2270" w:type="dxa"/>
            <w:tcBorders>
              <w:left w:val="single" w:color="auto" w:sz="4" w:space="0"/>
              <w:right w:val="single" w:color="auto" w:sz="8" w:space="0"/>
            </w:tcBorders>
            <w:noWrap w:val="0"/>
            <w:vAlign w:val="center"/>
          </w:tcPr>
          <w:p>
            <w:pPr>
              <w:adjustRightInd w:val="0"/>
              <w:snapToGrid w:val="0"/>
              <w:rPr>
                <w:rFonts w:ascii="方正宋三简体" w:eastAsia="方正宋三简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continue"/>
            <w:tcBorders>
              <w:left w:val="single" w:color="auto" w:sz="8" w:space="0"/>
            </w:tcBorders>
            <w:noWrap w:val="0"/>
            <w:vAlign w:val="center"/>
          </w:tcPr>
          <w:p>
            <w:pPr>
              <w:adjustRightInd w:val="0"/>
              <w:snapToGrid w:val="0"/>
              <w:jc w:val="center"/>
              <w:rPr>
                <w:rFonts w:ascii="方正宋三简体" w:eastAsia="方正宋三简体"/>
                <w:b/>
                <w:sz w:val="21"/>
                <w:szCs w:val="21"/>
              </w:rPr>
            </w:pPr>
          </w:p>
        </w:tc>
        <w:tc>
          <w:tcPr>
            <w:tcW w:w="1053" w:type="dxa"/>
            <w:gridSpan w:val="2"/>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注册地址</w:t>
            </w:r>
          </w:p>
        </w:tc>
        <w:tc>
          <w:tcPr>
            <w:tcW w:w="2632" w:type="dxa"/>
            <w:gridSpan w:val="2"/>
            <w:tcBorders>
              <w:right w:val="single" w:color="auto" w:sz="4" w:space="0"/>
            </w:tcBorders>
            <w:noWrap w:val="0"/>
            <w:vAlign w:val="center"/>
          </w:tcPr>
          <w:p>
            <w:pPr>
              <w:adjustRightInd w:val="0"/>
              <w:snapToGrid w:val="0"/>
              <w:rPr>
                <w:rFonts w:ascii="方正宋三简体" w:eastAsia="方正宋三简体"/>
                <w:sz w:val="21"/>
                <w:szCs w:val="21"/>
              </w:rPr>
            </w:pPr>
          </w:p>
        </w:tc>
        <w:tc>
          <w:tcPr>
            <w:tcW w:w="1862" w:type="dxa"/>
            <w:gridSpan w:val="2"/>
            <w:tcBorders>
              <w:left w:val="single" w:color="auto" w:sz="4" w:space="0"/>
              <w:right w:val="single" w:color="auto" w:sz="4" w:space="0"/>
            </w:tcBorders>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注册资本</w:t>
            </w:r>
          </w:p>
        </w:tc>
        <w:tc>
          <w:tcPr>
            <w:tcW w:w="2270" w:type="dxa"/>
            <w:tcBorders>
              <w:left w:val="single" w:color="auto" w:sz="4" w:space="0"/>
              <w:right w:val="single" w:color="auto" w:sz="8" w:space="0"/>
            </w:tcBorders>
            <w:noWrap w:val="0"/>
            <w:vAlign w:val="center"/>
          </w:tcPr>
          <w:p>
            <w:pPr>
              <w:adjustRightInd w:val="0"/>
              <w:snapToGrid w:val="0"/>
              <w:rPr>
                <w:rFonts w:ascii="方正宋三简体" w:eastAsia="方正宋三简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continue"/>
            <w:tcBorders>
              <w:left w:val="single" w:color="auto" w:sz="8" w:space="0"/>
            </w:tcBorders>
            <w:noWrap w:val="0"/>
            <w:vAlign w:val="center"/>
          </w:tcPr>
          <w:p>
            <w:pPr>
              <w:adjustRightInd w:val="0"/>
              <w:snapToGrid w:val="0"/>
              <w:jc w:val="center"/>
              <w:rPr>
                <w:rFonts w:ascii="方正宋三简体" w:eastAsia="方正宋三简体"/>
                <w:b/>
                <w:sz w:val="21"/>
                <w:szCs w:val="21"/>
              </w:rPr>
            </w:pPr>
          </w:p>
        </w:tc>
        <w:tc>
          <w:tcPr>
            <w:tcW w:w="1053" w:type="dxa"/>
            <w:gridSpan w:val="2"/>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联 系 人</w:t>
            </w:r>
          </w:p>
        </w:tc>
        <w:tc>
          <w:tcPr>
            <w:tcW w:w="2632" w:type="dxa"/>
            <w:gridSpan w:val="2"/>
            <w:noWrap w:val="0"/>
            <w:vAlign w:val="center"/>
          </w:tcPr>
          <w:p>
            <w:pPr>
              <w:adjustRightInd w:val="0"/>
              <w:snapToGrid w:val="0"/>
              <w:rPr>
                <w:rFonts w:ascii="方正宋三简体" w:eastAsia="方正宋三简体"/>
                <w:sz w:val="21"/>
                <w:szCs w:val="21"/>
              </w:rPr>
            </w:pPr>
          </w:p>
        </w:tc>
        <w:tc>
          <w:tcPr>
            <w:tcW w:w="1862" w:type="dxa"/>
            <w:gridSpan w:val="2"/>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联系方式</w:t>
            </w:r>
          </w:p>
        </w:tc>
        <w:tc>
          <w:tcPr>
            <w:tcW w:w="2270" w:type="dxa"/>
            <w:tcBorders>
              <w:right w:val="single" w:color="auto" w:sz="8" w:space="0"/>
            </w:tcBorders>
            <w:noWrap w:val="0"/>
            <w:vAlign w:val="center"/>
          </w:tcPr>
          <w:p>
            <w:pPr>
              <w:adjustRightInd w:val="0"/>
              <w:snapToGrid w:val="0"/>
              <w:rPr>
                <w:rFonts w:ascii="方正宋三简体" w:eastAsia="方正宋三简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restart"/>
            <w:tcBorders>
              <w:left w:val="single" w:color="auto" w:sz="8"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年度主要经营状况</w:t>
            </w:r>
          </w:p>
        </w:tc>
        <w:tc>
          <w:tcPr>
            <w:tcW w:w="2068" w:type="dxa"/>
            <w:gridSpan w:val="3"/>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销售（营业）收入</w:t>
            </w:r>
          </w:p>
        </w:tc>
        <w:tc>
          <w:tcPr>
            <w:tcW w:w="1617" w:type="dxa"/>
            <w:tcBorders>
              <w:right w:val="single" w:color="auto" w:sz="4" w:space="0"/>
            </w:tcBorders>
            <w:noWrap w:val="0"/>
            <w:vAlign w:val="center"/>
          </w:tcPr>
          <w:p>
            <w:pPr>
              <w:adjustRightInd w:val="0"/>
              <w:snapToGrid w:val="0"/>
              <w:ind w:left="630" w:right="420"/>
              <w:jc w:val="center"/>
              <w:rPr>
                <w:rFonts w:ascii="方正宋三简体" w:eastAsia="方正宋三简体"/>
                <w:sz w:val="21"/>
                <w:szCs w:val="21"/>
              </w:rPr>
            </w:pPr>
            <w:r>
              <w:rPr>
                <w:rFonts w:hint="eastAsia" w:ascii="方正宋三简体" w:eastAsia="方正宋三简体"/>
                <w:sz w:val="21"/>
                <w:szCs w:val="21"/>
              </w:rPr>
              <w:t>万元</w:t>
            </w:r>
          </w:p>
        </w:tc>
        <w:tc>
          <w:tcPr>
            <w:tcW w:w="1862" w:type="dxa"/>
            <w:gridSpan w:val="2"/>
            <w:tcBorders>
              <w:left w:val="single" w:color="auto" w:sz="4" w:space="0"/>
              <w:right w:val="single" w:color="auto" w:sz="4" w:space="0"/>
            </w:tcBorders>
            <w:noWrap w:val="0"/>
            <w:vAlign w:val="center"/>
          </w:tcPr>
          <w:p>
            <w:pPr>
              <w:adjustRightInd w:val="0"/>
              <w:snapToGrid w:val="0"/>
              <w:ind w:right="420"/>
              <w:jc w:val="center"/>
              <w:rPr>
                <w:rFonts w:ascii="方正宋三简体" w:eastAsia="方正宋三简体"/>
                <w:sz w:val="21"/>
                <w:szCs w:val="21"/>
              </w:rPr>
            </w:pPr>
            <w:r>
              <w:rPr>
                <w:rFonts w:hint="eastAsia" w:ascii="方正宋三简体" w:eastAsia="方正宋三简体"/>
                <w:sz w:val="21"/>
                <w:szCs w:val="21"/>
              </w:rPr>
              <w:t xml:space="preserve">    净资产</w:t>
            </w:r>
          </w:p>
        </w:tc>
        <w:tc>
          <w:tcPr>
            <w:tcW w:w="2270" w:type="dxa"/>
            <w:tcBorders>
              <w:left w:val="single" w:color="auto" w:sz="4" w:space="0"/>
              <w:right w:val="single" w:color="auto" w:sz="8" w:space="0"/>
            </w:tcBorders>
            <w:noWrap w:val="0"/>
            <w:vAlign w:val="center"/>
          </w:tcPr>
          <w:p>
            <w:pPr>
              <w:adjustRightInd w:val="0"/>
              <w:snapToGrid w:val="0"/>
              <w:ind w:right="420" w:firstLine="840" w:firstLineChars="400"/>
              <w:jc w:val="center"/>
              <w:rPr>
                <w:rFonts w:ascii="方正宋三简体" w:eastAsia="方正宋三简体"/>
                <w:sz w:val="21"/>
                <w:szCs w:val="21"/>
              </w:rPr>
            </w:pPr>
            <w:r>
              <w:rPr>
                <w:rFonts w:hint="eastAsia" w:ascii="方正宋三简体" w:eastAsia="方正宋三简体"/>
                <w:sz w:val="21"/>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continue"/>
            <w:tcBorders>
              <w:left w:val="single" w:color="auto" w:sz="8" w:space="0"/>
            </w:tcBorders>
            <w:noWrap w:val="0"/>
            <w:vAlign w:val="center"/>
          </w:tcPr>
          <w:p>
            <w:pPr>
              <w:adjustRightInd w:val="0"/>
              <w:snapToGrid w:val="0"/>
              <w:jc w:val="center"/>
              <w:rPr>
                <w:rFonts w:ascii="方正宋三简体" w:eastAsia="方正宋三简体"/>
                <w:b/>
                <w:sz w:val="21"/>
                <w:szCs w:val="21"/>
              </w:rPr>
            </w:pPr>
          </w:p>
        </w:tc>
        <w:tc>
          <w:tcPr>
            <w:tcW w:w="2068" w:type="dxa"/>
            <w:gridSpan w:val="3"/>
            <w:vMerge w:val="restart"/>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下属企业名称</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（可加附页）</w:t>
            </w:r>
          </w:p>
        </w:tc>
        <w:tc>
          <w:tcPr>
            <w:tcW w:w="5749" w:type="dxa"/>
            <w:gridSpan w:val="4"/>
            <w:tcBorders>
              <w:right w:val="single" w:color="auto" w:sz="8" w:space="0"/>
            </w:tcBorders>
            <w:noWrap w:val="0"/>
            <w:vAlign w:val="center"/>
          </w:tcPr>
          <w:p>
            <w:pPr>
              <w:numPr>
                <w:ilvl w:val="0"/>
                <w:numId w:val="1"/>
              </w:numPr>
              <w:adjustRightInd w:val="0"/>
              <w:snapToGrid w:val="0"/>
              <w:ind w:firstLine="42" w:firstLineChars="20"/>
              <w:rPr>
                <w:rFonts w:ascii="方正宋三简体" w:eastAsia="方正宋三简体"/>
                <w:sz w:val="21"/>
                <w:szCs w:val="21"/>
              </w:rPr>
            </w:pPr>
            <w:r>
              <w:rPr>
                <w:rFonts w:hint="eastAsia" w:ascii="方正宋三简体" w:eastAsia="方正宋三简体"/>
                <w:sz w:val="21"/>
                <w:szCs w:val="21"/>
              </w:rPr>
              <w:t xml:space="preserve">                           </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是 </w:t>
            </w:r>
            <w:r>
              <w:rPr>
                <w:rFonts w:hint="eastAsia" w:ascii="方正宋三简体" w:eastAsia="方正宋三简体"/>
                <w:sz w:val="21"/>
                <w:szCs w:val="21"/>
              </w:rPr>
              <w:sym w:font="Wingdings 2" w:char="00A3"/>
            </w:r>
            <w:r>
              <w:rPr>
                <w:rFonts w:hint="eastAsia" w:ascii="方正宋三简体" w:eastAsia="方正宋三简体"/>
                <w:sz w:val="21"/>
                <w:szCs w:val="21"/>
              </w:rPr>
              <w:t>否 市外分支机构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continue"/>
            <w:tcBorders>
              <w:left w:val="single" w:color="auto" w:sz="8" w:space="0"/>
            </w:tcBorders>
            <w:noWrap w:val="0"/>
            <w:vAlign w:val="center"/>
          </w:tcPr>
          <w:p>
            <w:pPr>
              <w:adjustRightInd w:val="0"/>
              <w:snapToGrid w:val="0"/>
              <w:jc w:val="center"/>
              <w:rPr>
                <w:rFonts w:ascii="方正宋三简体" w:eastAsia="方正宋三简体"/>
                <w:b/>
                <w:sz w:val="21"/>
                <w:szCs w:val="21"/>
              </w:rPr>
            </w:pPr>
          </w:p>
        </w:tc>
        <w:tc>
          <w:tcPr>
            <w:tcW w:w="2068" w:type="dxa"/>
            <w:gridSpan w:val="3"/>
            <w:vMerge w:val="continue"/>
            <w:noWrap w:val="0"/>
            <w:vAlign w:val="center"/>
          </w:tcPr>
          <w:p>
            <w:pPr>
              <w:adjustRightInd w:val="0"/>
              <w:snapToGrid w:val="0"/>
              <w:rPr>
                <w:rFonts w:ascii="方正宋三简体" w:eastAsia="方正宋三简体"/>
                <w:sz w:val="21"/>
                <w:szCs w:val="21"/>
              </w:rPr>
            </w:pPr>
          </w:p>
        </w:tc>
        <w:tc>
          <w:tcPr>
            <w:tcW w:w="5749" w:type="dxa"/>
            <w:gridSpan w:val="4"/>
            <w:tcBorders>
              <w:right w:val="single" w:color="auto" w:sz="8" w:space="0"/>
            </w:tcBorders>
            <w:noWrap w:val="0"/>
            <w:vAlign w:val="center"/>
          </w:tcPr>
          <w:p>
            <w:pPr>
              <w:adjustRightInd w:val="0"/>
              <w:snapToGrid w:val="0"/>
              <w:ind w:firstLine="42" w:firstLineChars="20"/>
              <w:rPr>
                <w:rFonts w:ascii="方正宋三简体" w:eastAsia="方正宋三简体"/>
                <w:sz w:val="21"/>
                <w:szCs w:val="21"/>
              </w:rPr>
            </w:pPr>
            <w:r>
              <w:rPr>
                <w:rFonts w:hint="eastAsia" w:ascii="方正宋三简体" w:eastAsia="方正宋三简体"/>
                <w:sz w:val="21"/>
                <w:szCs w:val="21"/>
              </w:rPr>
              <w:t xml:space="preserve">2、                            </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是 </w:t>
            </w:r>
            <w:r>
              <w:rPr>
                <w:rFonts w:hint="eastAsia" w:ascii="方正宋三简体" w:eastAsia="方正宋三简体"/>
                <w:sz w:val="21"/>
                <w:szCs w:val="21"/>
              </w:rPr>
              <w:sym w:font="Wingdings 2" w:char="00A3"/>
            </w:r>
            <w:r>
              <w:rPr>
                <w:rFonts w:hint="eastAsia" w:ascii="方正宋三简体" w:eastAsia="方正宋三简体"/>
                <w:sz w:val="21"/>
                <w:szCs w:val="21"/>
              </w:rPr>
              <w:t>否 市外分支机构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028" w:type="dxa"/>
            <w:vMerge w:val="continue"/>
            <w:tcBorders>
              <w:left w:val="single" w:color="auto" w:sz="8" w:space="0"/>
            </w:tcBorders>
            <w:noWrap w:val="0"/>
            <w:vAlign w:val="center"/>
          </w:tcPr>
          <w:p>
            <w:pPr>
              <w:adjustRightInd w:val="0"/>
              <w:snapToGrid w:val="0"/>
              <w:jc w:val="center"/>
              <w:rPr>
                <w:rFonts w:ascii="方正宋三简体" w:eastAsia="方正宋三简体"/>
                <w:b/>
                <w:sz w:val="21"/>
                <w:szCs w:val="21"/>
              </w:rPr>
            </w:pPr>
          </w:p>
        </w:tc>
        <w:tc>
          <w:tcPr>
            <w:tcW w:w="2068" w:type="dxa"/>
            <w:gridSpan w:val="3"/>
            <w:vMerge w:val="continue"/>
            <w:noWrap w:val="0"/>
            <w:vAlign w:val="center"/>
          </w:tcPr>
          <w:p>
            <w:pPr>
              <w:adjustRightInd w:val="0"/>
              <w:snapToGrid w:val="0"/>
              <w:rPr>
                <w:rFonts w:ascii="方正宋三简体" w:eastAsia="方正宋三简体"/>
                <w:sz w:val="21"/>
                <w:szCs w:val="21"/>
              </w:rPr>
            </w:pPr>
          </w:p>
        </w:tc>
        <w:tc>
          <w:tcPr>
            <w:tcW w:w="5749" w:type="dxa"/>
            <w:gridSpan w:val="4"/>
            <w:tcBorders>
              <w:right w:val="single" w:color="auto" w:sz="8" w:space="0"/>
            </w:tcBorders>
            <w:noWrap w:val="0"/>
            <w:vAlign w:val="center"/>
          </w:tcPr>
          <w:p>
            <w:pPr>
              <w:adjustRightInd w:val="0"/>
              <w:snapToGrid w:val="0"/>
              <w:ind w:firstLine="42" w:firstLineChars="20"/>
              <w:rPr>
                <w:rFonts w:ascii="方正宋三简体" w:eastAsia="方正宋三简体"/>
                <w:sz w:val="21"/>
                <w:szCs w:val="21"/>
              </w:rPr>
            </w:pPr>
            <w:r>
              <w:rPr>
                <w:rFonts w:hint="eastAsia" w:ascii="方正宋三简体" w:eastAsia="方正宋三简体"/>
                <w:sz w:val="21"/>
                <w:szCs w:val="21"/>
              </w:rPr>
              <w:t xml:space="preserve">3、                            </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是 </w:t>
            </w:r>
            <w:r>
              <w:rPr>
                <w:rFonts w:hint="eastAsia" w:ascii="方正宋三简体" w:eastAsia="方正宋三简体"/>
                <w:sz w:val="21"/>
                <w:szCs w:val="21"/>
              </w:rPr>
              <w:sym w:font="Wingdings 2" w:char="00A3"/>
            </w:r>
            <w:r>
              <w:rPr>
                <w:rFonts w:hint="eastAsia" w:ascii="方正宋三简体" w:eastAsia="方正宋三简体"/>
                <w:sz w:val="21"/>
                <w:szCs w:val="21"/>
              </w:rPr>
              <w:t>否 市外分支机构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8845" w:type="dxa"/>
            <w:gridSpan w:val="8"/>
            <w:tcBorders>
              <w:left w:val="single" w:color="auto" w:sz="8" w:space="0"/>
              <w:bottom w:val="single" w:color="auto" w:sz="4" w:space="0"/>
              <w:right w:val="single" w:color="auto" w:sz="8" w:space="0"/>
            </w:tcBorders>
            <w:noWrap w:val="0"/>
            <w:vAlign w:val="center"/>
          </w:tcPr>
          <w:p>
            <w:pPr>
              <w:adjustRightInd w:val="0"/>
              <w:snapToGrid w:val="0"/>
              <w:rPr>
                <w:rFonts w:ascii="方正宋三简体" w:eastAsia="方正宋三简体"/>
                <w:b/>
                <w:sz w:val="21"/>
                <w:szCs w:val="21"/>
              </w:rPr>
            </w:pPr>
            <w:r>
              <w:rPr>
                <w:rFonts w:hint="eastAsia" w:ascii="方正宋三简体" w:eastAsia="方正宋三简体"/>
                <w:b/>
                <w:sz w:val="21"/>
                <w:szCs w:val="21"/>
              </w:rPr>
              <w:t xml:space="preserve">申报类型：  </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直接认定类    </w:t>
            </w:r>
            <w:r>
              <w:rPr>
                <w:rFonts w:hint="eastAsia" w:ascii="方正宋三简体" w:eastAsia="方正宋三简体"/>
                <w:sz w:val="21"/>
                <w:szCs w:val="21"/>
              </w:rPr>
              <w:sym w:font="Wingdings 2" w:char="00A3"/>
            </w:r>
            <w:r>
              <w:rPr>
                <w:rFonts w:hint="eastAsia" w:ascii="方正宋三简体" w:eastAsia="方正宋三简体"/>
                <w:sz w:val="21"/>
                <w:szCs w:val="21"/>
              </w:rPr>
              <w:t>非直接认定类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8845" w:type="dxa"/>
            <w:gridSpan w:val="8"/>
            <w:tcBorders>
              <w:top w:val="single" w:color="auto" w:sz="4" w:space="0"/>
              <w:left w:val="single" w:color="auto" w:sz="8" w:space="0"/>
              <w:right w:val="single" w:color="auto" w:sz="8" w:space="0"/>
            </w:tcBorders>
            <w:noWrap w:val="0"/>
            <w:vAlign w:val="center"/>
          </w:tcPr>
          <w:p>
            <w:pPr>
              <w:adjustRightInd w:val="0"/>
              <w:snapToGrid w:val="0"/>
              <w:rPr>
                <w:rFonts w:ascii="方正宋三简体" w:eastAsia="方正宋三简体"/>
                <w:b/>
                <w:sz w:val="21"/>
                <w:szCs w:val="21"/>
              </w:rPr>
            </w:pPr>
            <w:r>
              <w:rPr>
                <w:rFonts w:hint="eastAsia" w:ascii="方正宋三简体" w:eastAsia="方正宋三简体"/>
                <w:b/>
                <w:sz w:val="21"/>
                <w:szCs w:val="21"/>
              </w:rPr>
              <w:t>审批部门填写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508"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税务部门</w:t>
            </w:r>
          </w:p>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审核意见</w:t>
            </w:r>
          </w:p>
        </w:tc>
        <w:tc>
          <w:tcPr>
            <w:tcW w:w="4383" w:type="dxa"/>
            <w:gridSpan w:val="4"/>
            <w:tcBorders>
              <w:top w:val="single" w:color="auto" w:sz="6" w:space="0"/>
              <w:left w:val="single" w:color="auto" w:sz="6" w:space="0"/>
              <w:bottom w:val="single" w:color="auto" w:sz="6" w:space="0"/>
              <w:right w:val="nil"/>
            </w:tcBorders>
            <w:noWrap w:val="0"/>
            <w:vAlign w:val="center"/>
          </w:tcPr>
          <w:p>
            <w:pPr>
              <w:adjustRightInd w:val="0"/>
              <w:snapToGrid w:val="0"/>
              <w:rPr>
                <w:rFonts w:ascii="方正宋三简体" w:eastAsia="方正宋三简体"/>
                <w:b/>
                <w:sz w:val="21"/>
                <w:szCs w:val="21"/>
              </w:rPr>
            </w:pPr>
            <w:r>
              <w:rPr>
                <w:rFonts w:hint="eastAsia" w:ascii="方正宋三简体" w:eastAsia="方正宋三简体"/>
                <w:sz w:val="21"/>
                <w:szCs w:val="21"/>
              </w:rPr>
              <w:t xml:space="preserve">    上年度企业纳税总额</w:t>
            </w:r>
            <w:r>
              <w:rPr>
                <w:rFonts w:hint="eastAsia" w:ascii="方正宋三简体" w:eastAsia="方正宋三简体"/>
                <w:sz w:val="21"/>
                <w:szCs w:val="21"/>
                <w:u w:val="single"/>
              </w:rPr>
              <w:t xml:space="preserve">       </w:t>
            </w:r>
            <w:r>
              <w:rPr>
                <w:rFonts w:hint="eastAsia" w:ascii="方正宋三简体" w:eastAsia="方正宋三简体"/>
                <w:sz w:val="21"/>
                <w:szCs w:val="21"/>
              </w:rPr>
              <w:t>万元，其中企业所得税</w:t>
            </w:r>
            <w:r>
              <w:rPr>
                <w:rFonts w:hint="eastAsia" w:ascii="方正宋三简体" w:eastAsia="方正宋三简体"/>
                <w:sz w:val="21"/>
                <w:szCs w:val="21"/>
                <w:u w:val="single"/>
              </w:rPr>
              <w:t xml:space="preserve">       </w:t>
            </w:r>
            <w:r>
              <w:rPr>
                <w:rFonts w:hint="eastAsia" w:ascii="方正宋三简体" w:eastAsia="方正宋三简体"/>
                <w:sz w:val="21"/>
                <w:szCs w:val="21"/>
              </w:rPr>
              <w:t>万元、增值税</w:t>
            </w:r>
            <w:r>
              <w:rPr>
                <w:rFonts w:hint="eastAsia" w:ascii="方正宋三简体" w:eastAsia="方正宋三简体"/>
                <w:sz w:val="21"/>
                <w:szCs w:val="21"/>
                <w:u w:val="single"/>
              </w:rPr>
              <w:t xml:space="preserve">       </w:t>
            </w:r>
            <w:r>
              <w:rPr>
                <w:rFonts w:hint="eastAsia" w:ascii="方正宋三简体" w:eastAsia="方正宋三简体"/>
                <w:sz w:val="21"/>
                <w:szCs w:val="21"/>
              </w:rPr>
              <w:t>万元，</w:t>
            </w:r>
            <w:r>
              <w:rPr>
                <w:rFonts w:hint="eastAsia" w:ascii="方正宋三简体" w:eastAsia="方正宋三简体"/>
                <w:b/>
                <w:sz w:val="21"/>
                <w:szCs w:val="21"/>
              </w:rPr>
              <w:t xml:space="preserve"> </w:t>
            </w:r>
          </w:p>
        </w:tc>
        <w:tc>
          <w:tcPr>
            <w:tcW w:w="2954" w:type="dxa"/>
            <w:gridSpan w:val="2"/>
            <w:tcBorders>
              <w:top w:val="single" w:color="auto" w:sz="6" w:space="0"/>
              <w:left w:val="nil"/>
              <w:bottom w:val="single" w:color="auto" w:sz="6" w:space="0"/>
              <w:right w:val="single" w:color="auto" w:sz="8" w:space="0"/>
            </w:tcBorders>
            <w:noWrap w:val="0"/>
            <w:vAlign w:val="center"/>
          </w:tcPr>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（加盖公章）  </w:t>
            </w:r>
          </w:p>
          <w:p>
            <w:pPr>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508"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发改部门审核意见</w:t>
            </w:r>
          </w:p>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（直接认定）</w:t>
            </w:r>
          </w:p>
        </w:tc>
        <w:tc>
          <w:tcPr>
            <w:tcW w:w="7337" w:type="dxa"/>
            <w:gridSpan w:val="6"/>
            <w:tcBorders>
              <w:top w:val="single" w:color="auto" w:sz="6" w:space="0"/>
              <w:left w:val="single" w:color="auto" w:sz="6" w:space="0"/>
              <w:bottom w:val="single" w:color="auto" w:sz="6" w:space="0"/>
              <w:right w:val="single" w:color="auto" w:sz="8" w:space="0"/>
            </w:tcBorders>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该企业属于直接认定第</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类（共5类），具体为：   </w:t>
            </w:r>
          </w:p>
          <w:p>
            <w:pPr>
              <w:adjustRightInd w:val="0"/>
              <w:snapToGrid w:val="0"/>
              <w:rPr>
                <w:rFonts w:ascii="方正宋三简体" w:eastAsia="方正宋三简体"/>
                <w:sz w:val="21"/>
                <w:szCs w:val="21"/>
              </w:rPr>
            </w:pPr>
          </w:p>
          <w:p>
            <w:pPr>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（加盖公章）  </w:t>
            </w:r>
          </w:p>
          <w:p>
            <w:pPr>
              <w:adjustRightInd w:val="0"/>
              <w:snapToGrid w:val="0"/>
              <w:rPr>
                <w:rFonts w:ascii="方正宋三简体" w:eastAsia="方正宋三简体"/>
                <w:b/>
                <w:sz w:val="21"/>
                <w:szCs w:val="21"/>
              </w:rPr>
            </w:pPr>
            <w:r>
              <w:rPr>
                <w:rFonts w:hint="eastAsia" w:ascii="方正宋三简体" w:eastAsia="方正宋三简体"/>
                <w:sz w:val="21"/>
                <w:szCs w:val="21"/>
              </w:rPr>
              <w:t>是</w:t>
            </w:r>
            <w:r>
              <w:rPr>
                <w:rFonts w:hint="eastAsia" w:ascii="方正宋三简体" w:eastAsia="方正宋三简体"/>
                <w:sz w:val="21"/>
                <w:szCs w:val="21"/>
              </w:rPr>
              <w:sym w:font="Wingdings 2" w:char="00A3"/>
            </w:r>
            <w:r>
              <w:rPr>
                <w:rFonts w:hint="eastAsia" w:ascii="方正宋三简体" w:eastAsia="方正宋三简体"/>
                <w:sz w:val="21"/>
                <w:szCs w:val="21"/>
              </w:rPr>
              <w:t>否</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符合黄山市总部企直接认定类型企业。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508"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市场监管部门审核意见</w:t>
            </w:r>
          </w:p>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（非直接认定）</w:t>
            </w:r>
          </w:p>
        </w:tc>
        <w:tc>
          <w:tcPr>
            <w:tcW w:w="7337" w:type="dxa"/>
            <w:gridSpan w:val="6"/>
            <w:tcBorders>
              <w:top w:val="single" w:color="auto" w:sz="6" w:space="0"/>
              <w:left w:val="single" w:color="auto" w:sz="6" w:space="0"/>
              <w:bottom w:val="single" w:color="auto" w:sz="6" w:space="0"/>
              <w:right w:val="single" w:color="auto" w:sz="8" w:space="0"/>
            </w:tcBorders>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该企业实缴注册资本金</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 万元，</w:t>
            </w:r>
          </w:p>
          <w:p>
            <w:pPr>
              <w:adjustRightInd w:val="0"/>
              <w:snapToGrid w:val="0"/>
              <w:rPr>
                <w:rFonts w:ascii="方正宋三简体" w:eastAsia="方正宋三简体"/>
                <w:sz w:val="21"/>
                <w:szCs w:val="21"/>
              </w:rPr>
            </w:pP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超过、低于）5000万元标准                     （加盖公章）  </w:t>
            </w:r>
          </w:p>
          <w:p>
            <w:pPr>
              <w:adjustRightInd w:val="0"/>
              <w:snapToGrid w:val="0"/>
              <w:rPr>
                <w:rFonts w:ascii="方正宋三简体" w:eastAsia="方正宋三简体"/>
                <w:sz w:val="21"/>
                <w:szCs w:val="21"/>
              </w:rPr>
            </w:pPr>
            <w:r>
              <w:rPr>
                <w:rFonts w:hint="eastAsia" w:ascii="方正宋三简体" w:eastAsia="方正宋三简体"/>
                <w:sz w:val="21"/>
                <w:szCs w:val="21"/>
              </w:rPr>
              <w:t>是</w:t>
            </w:r>
            <w:r>
              <w:rPr>
                <w:rFonts w:hint="eastAsia" w:ascii="方正宋三简体" w:eastAsia="方正宋三简体"/>
                <w:sz w:val="21"/>
                <w:szCs w:val="21"/>
              </w:rPr>
              <w:sym w:font="Wingdings 2" w:char="00A3"/>
            </w:r>
            <w:r>
              <w:rPr>
                <w:rFonts w:hint="eastAsia" w:ascii="方正宋三简体" w:eastAsia="方正宋三简体"/>
                <w:sz w:val="21"/>
                <w:szCs w:val="21"/>
              </w:rPr>
              <w:t>否</w:t>
            </w:r>
            <w:r>
              <w:rPr>
                <w:rFonts w:hint="eastAsia" w:ascii="方正宋三简体" w:eastAsia="方正宋三简体"/>
                <w:sz w:val="21"/>
                <w:szCs w:val="21"/>
              </w:rPr>
              <w:sym w:font="Wingdings 2" w:char="00A3"/>
            </w:r>
            <w:r>
              <w:rPr>
                <w:rFonts w:hint="eastAsia" w:ascii="方正宋三简体" w:eastAsia="方正宋三简体"/>
                <w:sz w:val="21"/>
                <w:szCs w:val="21"/>
              </w:rPr>
              <w:t xml:space="preserve">符合黄山市总部企业实缴资本金要求。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69" w:hRule="atLeast"/>
          <w:jc w:val="center"/>
        </w:trPr>
        <w:tc>
          <w:tcPr>
            <w:tcW w:w="1508"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统计部门审核意见</w:t>
            </w:r>
          </w:p>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（非直接认定）</w:t>
            </w:r>
          </w:p>
        </w:tc>
        <w:tc>
          <w:tcPr>
            <w:tcW w:w="7337" w:type="dxa"/>
            <w:gridSpan w:val="6"/>
            <w:tcBorders>
              <w:top w:val="single" w:color="auto" w:sz="6" w:space="0"/>
              <w:left w:val="single" w:color="auto" w:sz="6" w:space="0"/>
              <w:bottom w:val="single" w:color="auto" w:sz="6" w:space="0"/>
              <w:right w:val="single" w:color="auto" w:sz="8" w:space="0"/>
            </w:tcBorders>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该企业产值规模（营业收入）</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 万元，</w:t>
            </w:r>
          </w:p>
          <w:p>
            <w:pPr>
              <w:adjustRightInd w:val="0"/>
              <w:snapToGrid w:val="0"/>
              <w:rPr>
                <w:rFonts w:ascii="方正宋三简体" w:eastAsia="方正宋三简体"/>
                <w:sz w:val="21"/>
                <w:szCs w:val="21"/>
              </w:rPr>
            </w:pPr>
            <w:r>
              <w:rPr>
                <w:rFonts w:hint="eastAsia" w:ascii="方正宋三简体" w:eastAsia="方正宋三简体"/>
                <w:sz w:val="21"/>
                <w:szCs w:val="21"/>
                <w:u w:val="single"/>
              </w:rPr>
              <w:t xml:space="preserve">       （</w:t>
            </w:r>
            <w:r>
              <w:rPr>
                <w:rFonts w:hint="eastAsia" w:ascii="方正宋三简体" w:eastAsia="方正宋三简体"/>
                <w:sz w:val="21"/>
                <w:szCs w:val="21"/>
              </w:rPr>
              <w:t>超过、低于）10亿元标准                        （加盖公章）</w:t>
            </w:r>
          </w:p>
          <w:p>
            <w:pPr>
              <w:adjustRightInd w:val="0"/>
              <w:snapToGrid w:val="0"/>
              <w:rPr>
                <w:rFonts w:ascii="方正宋三简体" w:eastAsia="方正宋三简体"/>
                <w:sz w:val="21"/>
                <w:szCs w:val="21"/>
              </w:rPr>
            </w:pPr>
            <w:r>
              <w:rPr>
                <w:rFonts w:hint="eastAsia" w:ascii="方正宋三简体" w:eastAsia="方正宋三简体"/>
                <w:sz w:val="21"/>
                <w:szCs w:val="21"/>
              </w:rPr>
              <w:t>是</w:t>
            </w:r>
            <w:r>
              <w:rPr>
                <w:rFonts w:hint="eastAsia" w:ascii="方正宋三简体" w:eastAsia="方正宋三简体"/>
                <w:sz w:val="21"/>
                <w:szCs w:val="21"/>
              </w:rPr>
              <w:sym w:font="Wingdings 2" w:char="00A3"/>
            </w:r>
            <w:r>
              <w:rPr>
                <w:rFonts w:hint="eastAsia" w:ascii="方正宋三简体" w:eastAsia="方正宋三简体"/>
                <w:sz w:val="21"/>
                <w:szCs w:val="21"/>
              </w:rPr>
              <w:t>否</w:t>
            </w:r>
            <w:r>
              <w:rPr>
                <w:rFonts w:hint="eastAsia" w:ascii="方正宋三简体" w:eastAsia="方正宋三简体"/>
                <w:sz w:val="21"/>
                <w:szCs w:val="21"/>
              </w:rPr>
              <w:sym w:font="Wingdings 2" w:char="00A3"/>
            </w:r>
            <w:r>
              <w:rPr>
                <w:rFonts w:hint="eastAsia" w:ascii="方正宋三简体" w:eastAsia="方正宋三简体"/>
                <w:sz w:val="21"/>
                <w:szCs w:val="21"/>
              </w:rPr>
              <w:t>符合黄山市总部企业产值规模(营业收入)标准。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1508"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投资促进部门审核意见</w:t>
            </w:r>
          </w:p>
        </w:tc>
        <w:tc>
          <w:tcPr>
            <w:tcW w:w="7337" w:type="dxa"/>
            <w:gridSpan w:val="6"/>
            <w:tcBorders>
              <w:top w:val="single" w:color="auto" w:sz="6" w:space="0"/>
              <w:left w:val="single" w:color="auto" w:sz="6" w:space="0"/>
              <w:bottom w:val="single" w:color="auto" w:sz="6" w:space="0"/>
              <w:right w:val="single" w:color="auto" w:sz="8" w:space="0"/>
            </w:tcBorders>
            <w:noWrap w:val="0"/>
            <w:vAlign w:val="center"/>
          </w:tcPr>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（加盖公章）  </w:t>
            </w:r>
          </w:p>
          <w:p>
            <w:pPr>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879" w:hRule="atLeast"/>
          <w:jc w:val="center"/>
        </w:trPr>
        <w:tc>
          <w:tcPr>
            <w:tcW w:w="1508" w:type="dxa"/>
            <w:gridSpan w:val="2"/>
            <w:tcBorders>
              <w:top w:val="single" w:color="auto" w:sz="6" w:space="0"/>
              <w:left w:val="single" w:color="auto" w:sz="8" w:space="0"/>
              <w:bottom w:val="single" w:color="auto" w:sz="8" w:space="0"/>
              <w:right w:val="single" w:color="auto" w:sz="6" w:space="0"/>
            </w:tcBorders>
            <w:noWrap w:val="0"/>
            <w:vAlign w:val="center"/>
          </w:tcPr>
          <w:p>
            <w:pPr>
              <w:adjustRightInd w:val="0"/>
              <w:snapToGrid w:val="0"/>
              <w:jc w:val="center"/>
              <w:rPr>
                <w:rFonts w:ascii="方正宋三简体" w:eastAsia="方正宋三简体"/>
                <w:b/>
                <w:sz w:val="21"/>
                <w:szCs w:val="21"/>
              </w:rPr>
            </w:pPr>
            <w:r>
              <w:rPr>
                <w:rFonts w:hint="eastAsia" w:ascii="方正宋三简体" w:eastAsia="方正宋三简体"/>
                <w:b/>
                <w:sz w:val="21"/>
                <w:szCs w:val="21"/>
              </w:rPr>
              <w:t>上会研究意见</w:t>
            </w:r>
          </w:p>
        </w:tc>
        <w:tc>
          <w:tcPr>
            <w:tcW w:w="7337" w:type="dxa"/>
            <w:gridSpan w:val="6"/>
            <w:tcBorders>
              <w:top w:val="single" w:color="auto" w:sz="6" w:space="0"/>
              <w:left w:val="single" w:color="auto" w:sz="6" w:space="0"/>
              <w:bottom w:val="single" w:color="auto" w:sz="8" w:space="0"/>
              <w:right w:val="single" w:color="auto" w:sz="8" w:space="0"/>
            </w:tcBorders>
            <w:noWrap w:val="0"/>
            <w:vAlign w:val="center"/>
          </w:tcPr>
          <w:p>
            <w:pPr>
              <w:adjustRightInd w:val="0"/>
              <w:snapToGrid w:val="0"/>
              <w:jc w:val="right"/>
              <w:rPr>
                <w:rFonts w:ascii="方正宋三简体" w:eastAsia="方正宋三简体"/>
                <w:sz w:val="21"/>
                <w:szCs w:val="21"/>
              </w:rPr>
            </w:pPr>
          </w:p>
        </w:tc>
      </w:tr>
    </w:tbl>
    <w:p>
      <w:pPr>
        <w:adjustRightInd w:val="0"/>
        <w:snapToGrid w:val="0"/>
        <w:jc w:val="left"/>
        <w:rPr>
          <w:rFonts w:ascii="黑体" w:eastAsia="黑体" w:cs="仿宋_GB2312"/>
          <w:sz w:val="32"/>
          <w:szCs w:val="32"/>
        </w:rPr>
      </w:pPr>
      <w:r>
        <w:rPr>
          <w:rFonts w:hint="eastAsia" w:hAnsi="黑体"/>
          <w:sz w:val="21"/>
          <w:szCs w:val="21"/>
        </w:rPr>
        <w:br w:type="page"/>
      </w:r>
      <w:r>
        <w:rPr>
          <w:rFonts w:hint="eastAsia" w:ascii="黑体" w:eastAsia="黑体" w:cs="仿宋_GB2312"/>
          <w:sz w:val="32"/>
          <w:szCs w:val="32"/>
        </w:rPr>
        <w:t>附件3</w:t>
      </w:r>
    </w:p>
    <w:p>
      <w:pPr>
        <w:adjustRightInd w:val="0"/>
        <w:snapToGrid w:val="0"/>
        <w:rPr>
          <w:rFonts w:ascii="方正宋三简体" w:eastAsia="方正宋三简体"/>
        </w:rPr>
      </w:pPr>
    </w:p>
    <w:p>
      <w:pPr>
        <w:widowControl/>
        <w:shd w:val="clear" w:color="auto" w:fill="FFFFFF"/>
        <w:spacing w:line="620" w:lineRule="exact"/>
        <w:jc w:val="center"/>
        <w:rPr>
          <w:rStyle w:val="11"/>
          <w:rFonts w:ascii="方正小标宋简体" w:hAnsi="文星标宋" w:eastAsia="方正小标宋简体"/>
          <w:sz w:val="44"/>
          <w:szCs w:val="44"/>
        </w:rPr>
      </w:pPr>
      <w:r>
        <w:rPr>
          <w:rStyle w:val="11"/>
          <w:rFonts w:hint="eastAsia" w:ascii="方正小标宋简体" w:hAnsi="文星标宋" w:eastAsia="方正小标宋简体"/>
          <w:sz w:val="44"/>
          <w:szCs w:val="44"/>
        </w:rPr>
        <w:t>黄山市总部企业租、购、建房补助申请表</w:t>
      </w:r>
    </w:p>
    <w:p>
      <w:pPr>
        <w:adjustRightInd w:val="0"/>
        <w:snapToGrid w:val="0"/>
        <w:rPr>
          <w:rFonts w:ascii="方正宋三简体" w:eastAsia="方正宋三简体"/>
        </w:rPr>
      </w:pPr>
    </w:p>
    <w:p>
      <w:pPr>
        <w:adjustRightInd w:val="0"/>
        <w:snapToGrid w:val="0"/>
        <w:rPr>
          <w:rFonts w:ascii="方正宋三简体" w:eastAsia="方正宋三简体"/>
          <w:sz w:val="21"/>
          <w:szCs w:val="21"/>
        </w:rPr>
      </w:pPr>
      <w:r>
        <w:rPr>
          <w:rFonts w:hint="eastAsia" w:ascii="方正宋三简体" w:eastAsia="方正宋三简体"/>
          <w:sz w:val="21"/>
          <w:szCs w:val="21"/>
        </w:rPr>
        <w:t>申请企业（盖章）：                                            填表日期：</w:t>
      </w:r>
    </w:p>
    <w:tbl>
      <w:tblPr>
        <w:tblStyle w:val="5"/>
        <w:tblW w:w="88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445"/>
        <w:gridCol w:w="934"/>
        <w:gridCol w:w="35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5" w:hRule="exact"/>
          <w:jc w:val="center"/>
        </w:trPr>
        <w:tc>
          <w:tcPr>
            <w:tcW w:w="1872" w:type="dxa"/>
            <w:tcBorders>
              <w:top w:val="single" w:color="auto" w:sz="8" w:space="0"/>
            </w:tcBorders>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企业名称</w:t>
            </w:r>
          </w:p>
        </w:tc>
        <w:tc>
          <w:tcPr>
            <w:tcW w:w="6973" w:type="dxa"/>
            <w:gridSpan w:val="3"/>
            <w:tcBorders>
              <w:top w:val="single" w:color="auto" w:sz="8" w:space="0"/>
            </w:tcBorders>
            <w:noWrap w:val="0"/>
            <w:vAlign w:val="center"/>
          </w:tcPr>
          <w:p>
            <w:pPr>
              <w:adjustRightInd w:val="0"/>
              <w:snapToGrid w:val="0"/>
              <w:rPr>
                <w:rFonts w:ascii="方正宋三简体" w:eastAsia="方正宋三简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9" w:hRule="exac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联系人</w:t>
            </w:r>
          </w:p>
        </w:tc>
        <w:tc>
          <w:tcPr>
            <w:tcW w:w="2445" w:type="dxa"/>
            <w:tcBorders>
              <w:top w:val="single" w:color="auto" w:sz="4" w:space="0"/>
            </w:tcBorders>
            <w:noWrap w:val="0"/>
            <w:vAlign w:val="center"/>
          </w:tcPr>
          <w:p>
            <w:pPr>
              <w:adjustRightInd w:val="0"/>
              <w:snapToGrid w:val="0"/>
              <w:rPr>
                <w:rFonts w:ascii="方正宋三简体" w:eastAsia="方正宋三简体"/>
                <w:sz w:val="21"/>
                <w:szCs w:val="21"/>
              </w:rPr>
            </w:pPr>
          </w:p>
        </w:tc>
        <w:tc>
          <w:tcPr>
            <w:tcW w:w="934"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联系</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方式</w:t>
            </w:r>
          </w:p>
        </w:tc>
        <w:tc>
          <w:tcPr>
            <w:tcW w:w="3594" w:type="dxa"/>
            <w:noWrap w:val="0"/>
            <w:vAlign w:val="center"/>
          </w:tcPr>
          <w:p>
            <w:pPr>
              <w:adjustRightInd w:val="0"/>
              <w:snapToGrid w:val="0"/>
              <w:rPr>
                <w:rFonts w:ascii="方正宋三简体" w:eastAsia="方正宋三简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租房补贴</w:t>
            </w:r>
          </w:p>
        </w:tc>
        <w:tc>
          <w:tcPr>
            <w:tcW w:w="6973" w:type="dxa"/>
            <w:gridSpan w:val="3"/>
            <w:tcBorders>
              <w:bottom w:val="single" w:color="auto" w:sz="4" w:space="0"/>
            </w:tcBorders>
            <w:noWrap w:val="0"/>
            <w:vAlign w:val="center"/>
          </w:tcPr>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租房面积</w:t>
            </w:r>
            <w:r>
              <w:rPr>
                <w:rFonts w:hint="eastAsia" w:ascii="方正宋三简体" w:eastAsia="方正宋三简体"/>
                <w:sz w:val="21"/>
                <w:szCs w:val="21"/>
                <w:u w:val="single"/>
              </w:rPr>
              <w:t xml:space="preserve">          </w:t>
            </w:r>
            <w:r>
              <w:rPr>
                <w:rFonts w:hint="eastAsia" w:ascii="方正宋三简体" w:eastAsia="方正宋三简体"/>
                <w:sz w:val="21"/>
                <w:szCs w:val="21"/>
              </w:rPr>
              <w:t>平方米，租金总价格</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购房补贴</w:t>
            </w:r>
          </w:p>
        </w:tc>
        <w:tc>
          <w:tcPr>
            <w:tcW w:w="6973" w:type="dxa"/>
            <w:gridSpan w:val="3"/>
            <w:tcBorders>
              <w:top w:val="single" w:color="auto" w:sz="4" w:space="0"/>
              <w:bottom w:val="single" w:color="auto" w:sz="4" w:space="0"/>
            </w:tcBorders>
            <w:noWrap w:val="0"/>
            <w:vAlign w:val="center"/>
          </w:tcPr>
          <w:p>
            <w:pPr>
              <w:adjustRightInd w:val="0"/>
              <w:snapToGrid w:val="0"/>
              <w:rPr>
                <w:rFonts w:ascii="方正宋三简体" w:eastAsia="方正宋三简体"/>
                <w:sz w:val="21"/>
                <w:szCs w:val="21"/>
              </w:rPr>
            </w:pPr>
            <w:r>
              <w:rPr>
                <w:rFonts w:hint="eastAsia" w:ascii="方正宋三简体" w:eastAsia="方正宋三简体"/>
                <w:sz w:val="21"/>
                <w:szCs w:val="21"/>
              </w:rPr>
              <w:t>购房面积</w:t>
            </w:r>
            <w:r>
              <w:rPr>
                <w:rFonts w:hint="eastAsia" w:ascii="方正宋三简体" w:eastAsia="方正宋三简体"/>
                <w:sz w:val="21"/>
                <w:szCs w:val="21"/>
                <w:u w:val="single"/>
              </w:rPr>
              <w:t xml:space="preserve">          </w:t>
            </w:r>
            <w:r>
              <w:rPr>
                <w:rFonts w:hint="eastAsia" w:ascii="方正宋三简体" w:eastAsia="方正宋三简体"/>
                <w:sz w:val="21"/>
                <w:szCs w:val="21"/>
              </w:rPr>
              <w:t>平方米，购房总价格</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 万元</w:t>
            </w:r>
          </w:p>
          <w:p>
            <w:pPr>
              <w:adjustRightInd w:val="0"/>
              <w:snapToGrid w:val="0"/>
              <w:rPr>
                <w:rFonts w:ascii="方正宋三简体" w:eastAsia="方正宋三简体"/>
                <w:sz w:val="21"/>
                <w:szCs w:val="21"/>
              </w:rPr>
            </w:pPr>
          </w:p>
          <w:p>
            <w:pPr>
              <w:adjustRightInd w:val="0"/>
              <w:snapToGrid w:val="0"/>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67"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购地补贴</w:t>
            </w:r>
          </w:p>
        </w:tc>
        <w:tc>
          <w:tcPr>
            <w:tcW w:w="6973" w:type="dxa"/>
            <w:gridSpan w:val="3"/>
            <w:tcBorders>
              <w:top w:val="single" w:color="auto" w:sz="4" w:space="0"/>
              <w:bottom w:val="single" w:color="auto" w:sz="4" w:space="0"/>
            </w:tcBorders>
            <w:noWrap w:val="0"/>
            <w:vAlign w:val="center"/>
          </w:tcPr>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购地面积</w:t>
            </w:r>
            <w:r>
              <w:rPr>
                <w:rFonts w:hint="eastAsia" w:ascii="方正宋三简体" w:eastAsia="方正宋三简体"/>
                <w:sz w:val="21"/>
                <w:szCs w:val="21"/>
                <w:u w:val="single"/>
              </w:rPr>
              <w:t xml:space="preserve">           </w:t>
            </w:r>
            <w:r>
              <w:rPr>
                <w:rFonts w:hint="eastAsia" w:ascii="方正宋三简体" w:eastAsia="方正宋三简体"/>
                <w:sz w:val="21"/>
                <w:szCs w:val="21"/>
              </w:rPr>
              <w:t>平方米，购地总价格</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p>
            <w:pPr>
              <w:adjustRightInd w:val="0"/>
              <w:snapToGrid w:val="0"/>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投促部门</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 xml:space="preserve"> 意见</w:t>
            </w:r>
          </w:p>
        </w:tc>
        <w:tc>
          <w:tcPr>
            <w:tcW w:w="6973" w:type="dxa"/>
            <w:gridSpan w:val="3"/>
            <w:tcBorders>
              <w:top w:val="single" w:color="auto" w:sz="4" w:space="0"/>
              <w:bottom w:val="single" w:color="auto" w:sz="4" w:space="0"/>
            </w:tcBorders>
            <w:noWrap w:val="0"/>
            <w:vAlign w:val="top"/>
          </w:tcPr>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  盖  公  章）         </w:t>
            </w: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40" w:hRule="atLeast"/>
          <w:jc w:val="center"/>
        </w:trPr>
        <w:tc>
          <w:tcPr>
            <w:tcW w:w="1872" w:type="dxa"/>
            <w:tcBorders>
              <w:bottom w:val="single" w:color="auto" w:sz="8" w:space="0"/>
            </w:tcBorders>
            <w:noWrap w:val="0"/>
            <w:vAlign w:val="center"/>
          </w:tcPr>
          <w:p>
            <w:pPr>
              <w:adjustRightInd w:val="0"/>
              <w:snapToGrid w:val="0"/>
              <w:jc w:val="center"/>
              <w:rPr>
                <w:rFonts w:ascii="方正宋三简体" w:eastAsia="方正宋三简体"/>
                <w:bCs/>
                <w:sz w:val="21"/>
                <w:szCs w:val="21"/>
              </w:rPr>
            </w:pPr>
            <w:bookmarkStart w:id="1" w:name="_Hlk480895758"/>
            <w:r>
              <w:rPr>
                <w:rFonts w:hint="eastAsia" w:ascii="方正宋三简体" w:eastAsia="方正宋三简体"/>
                <w:bCs/>
                <w:sz w:val="21"/>
                <w:szCs w:val="21"/>
              </w:rPr>
              <w:t>上会研究意见</w:t>
            </w:r>
          </w:p>
        </w:tc>
        <w:tc>
          <w:tcPr>
            <w:tcW w:w="6973" w:type="dxa"/>
            <w:gridSpan w:val="3"/>
            <w:tcBorders>
              <w:top w:val="single" w:color="auto" w:sz="4" w:space="0"/>
              <w:bottom w:val="single" w:color="auto" w:sz="8" w:space="0"/>
            </w:tcBorders>
            <w:noWrap w:val="0"/>
            <w:vAlign w:val="top"/>
          </w:tcPr>
          <w:p>
            <w:pPr>
              <w:wordWrap w:val="0"/>
              <w:adjustRightInd w:val="0"/>
              <w:snapToGrid w:val="0"/>
              <w:jc w:val="right"/>
              <w:rPr>
                <w:rFonts w:ascii="方正宋三简体" w:eastAsia="方正宋三简体"/>
                <w:bCs/>
                <w:sz w:val="21"/>
                <w:szCs w:val="21"/>
              </w:rPr>
            </w:pPr>
          </w:p>
        </w:tc>
      </w:tr>
    </w:tbl>
    <w:p>
      <w:pPr>
        <w:adjustRightInd w:val="0"/>
        <w:snapToGrid w:val="0"/>
        <w:rPr>
          <w:rFonts w:ascii="方正宋三简体" w:eastAsia="方正宋三简体"/>
        </w:rPr>
      </w:pPr>
      <w:r>
        <w:rPr>
          <w:rFonts w:hint="eastAsia" w:ascii="方正宋三简体" w:eastAsia="方正宋三简体"/>
          <w:sz w:val="21"/>
          <w:szCs w:val="21"/>
        </w:rPr>
        <w:br w:type="page"/>
      </w:r>
    </w:p>
    <w:p>
      <w:pPr>
        <w:adjustRightInd w:val="0"/>
        <w:snapToGrid w:val="0"/>
        <w:jc w:val="left"/>
        <w:rPr>
          <w:rFonts w:ascii="黑体" w:eastAsia="黑体" w:cs="仿宋_GB2312"/>
          <w:sz w:val="32"/>
          <w:szCs w:val="32"/>
        </w:rPr>
      </w:pPr>
      <w:r>
        <w:rPr>
          <w:rFonts w:hint="eastAsia" w:ascii="黑体" w:eastAsia="黑体" w:cs="仿宋_GB2312"/>
          <w:sz w:val="32"/>
          <w:szCs w:val="32"/>
        </w:rPr>
        <w:t>附件4</w:t>
      </w:r>
    </w:p>
    <w:p>
      <w:pPr>
        <w:adjustRightInd w:val="0"/>
        <w:snapToGrid w:val="0"/>
        <w:rPr>
          <w:rFonts w:ascii="方正宋三简体" w:eastAsia="方正宋三简体"/>
        </w:rPr>
      </w:pPr>
    </w:p>
    <w:p>
      <w:pPr>
        <w:widowControl/>
        <w:shd w:val="clear" w:color="auto" w:fill="FFFFFF"/>
        <w:spacing w:line="620" w:lineRule="exact"/>
        <w:jc w:val="center"/>
        <w:rPr>
          <w:rStyle w:val="11"/>
          <w:rFonts w:ascii="方正小标宋简体" w:hAnsi="文星标宋" w:eastAsia="方正小标宋简体"/>
          <w:sz w:val="44"/>
          <w:szCs w:val="44"/>
        </w:rPr>
      </w:pPr>
      <w:r>
        <w:rPr>
          <w:rStyle w:val="11"/>
          <w:rFonts w:hint="eastAsia" w:ascii="方正小标宋简体" w:hAnsi="文星标宋" w:eastAsia="方正小标宋简体"/>
          <w:sz w:val="44"/>
          <w:szCs w:val="44"/>
        </w:rPr>
        <w:t>黄山市总部企业成长激励补助申请表</w:t>
      </w:r>
    </w:p>
    <w:p>
      <w:pPr>
        <w:adjustRightInd w:val="0"/>
        <w:snapToGrid w:val="0"/>
        <w:rPr>
          <w:rFonts w:ascii="方正宋三简体" w:eastAsia="方正宋三简体"/>
        </w:rPr>
      </w:pPr>
    </w:p>
    <w:p>
      <w:pPr>
        <w:adjustRightInd w:val="0"/>
        <w:snapToGrid w:val="0"/>
        <w:rPr>
          <w:rFonts w:ascii="方正宋三简体" w:eastAsia="方正宋三简体"/>
          <w:sz w:val="21"/>
          <w:szCs w:val="21"/>
        </w:rPr>
      </w:pPr>
      <w:r>
        <w:rPr>
          <w:rFonts w:hint="eastAsia" w:ascii="方正宋三简体" w:eastAsia="方正宋三简体"/>
          <w:sz w:val="21"/>
          <w:szCs w:val="21"/>
        </w:rPr>
        <w:t>申请企业（盖章）：                                            填表日期：</w:t>
      </w:r>
    </w:p>
    <w:tbl>
      <w:tblPr>
        <w:tblStyle w:val="5"/>
        <w:tblW w:w="88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445"/>
        <w:gridCol w:w="934"/>
        <w:gridCol w:w="35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5" w:hRule="exact"/>
          <w:jc w:val="center"/>
        </w:trPr>
        <w:tc>
          <w:tcPr>
            <w:tcW w:w="1872" w:type="dxa"/>
            <w:tcBorders>
              <w:top w:val="single" w:color="auto" w:sz="8" w:space="0"/>
            </w:tcBorders>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企业名称</w:t>
            </w:r>
          </w:p>
        </w:tc>
        <w:tc>
          <w:tcPr>
            <w:tcW w:w="6973" w:type="dxa"/>
            <w:gridSpan w:val="3"/>
            <w:tcBorders>
              <w:top w:val="single" w:color="auto" w:sz="8" w:space="0"/>
            </w:tcBorders>
            <w:noWrap w:val="0"/>
            <w:vAlign w:val="center"/>
          </w:tcPr>
          <w:p>
            <w:pPr>
              <w:adjustRightInd w:val="0"/>
              <w:snapToGrid w:val="0"/>
              <w:rPr>
                <w:rFonts w:ascii="方正宋三简体" w:eastAsia="方正宋三简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9" w:hRule="exac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联系人</w:t>
            </w:r>
          </w:p>
        </w:tc>
        <w:tc>
          <w:tcPr>
            <w:tcW w:w="2445" w:type="dxa"/>
            <w:tcBorders>
              <w:top w:val="single" w:color="auto" w:sz="4" w:space="0"/>
            </w:tcBorders>
            <w:noWrap w:val="0"/>
            <w:vAlign w:val="center"/>
          </w:tcPr>
          <w:p>
            <w:pPr>
              <w:adjustRightInd w:val="0"/>
              <w:snapToGrid w:val="0"/>
              <w:rPr>
                <w:rFonts w:ascii="方正宋三简体" w:eastAsia="方正宋三简体"/>
                <w:sz w:val="21"/>
                <w:szCs w:val="21"/>
              </w:rPr>
            </w:pPr>
          </w:p>
        </w:tc>
        <w:tc>
          <w:tcPr>
            <w:tcW w:w="934"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联系</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方式</w:t>
            </w:r>
          </w:p>
        </w:tc>
        <w:tc>
          <w:tcPr>
            <w:tcW w:w="3594" w:type="dxa"/>
            <w:noWrap w:val="0"/>
            <w:vAlign w:val="center"/>
          </w:tcPr>
          <w:p>
            <w:pPr>
              <w:adjustRightInd w:val="0"/>
              <w:snapToGrid w:val="0"/>
              <w:rPr>
                <w:rFonts w:ascii="方正宋三简体" w:eastAsia="方正宋三简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各类100强、500强补贴</w:t>
            </w:r>
          </w:p>
        </w:tc>
        <w:tc>
          <w:tcPr>
            <w:tcW w:w="6973" w:type="dxa"/>
            <w:gridSpan w:val="3"/>
            <w:tcBorders>
              <w:bottom w:val="single" w:color="auto" w:sz="4" w:space="0"/>
            </w:tcBorders>
            <w:noWrap w:val="0"/>
            <w:vAlign w:val="center"/>
          </w:tcPr>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企业被评为</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 </w:t>
            </w:r>
          </w:p>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营收增长补贴</w:t>
            </w:r>
          </w:p>
        </w:tc>
        <w:tc>
          <w:tcPr>
            <w:tcW w:w="6973" w:type="dxa"/>
            <w:gridSpan w:val="3"/>
            <w:tcBorders>
              <w:top w:val="single" w:color="auto" w:sz="4" w:space="0"/>
              <w:bottom w:val="single" w:color="auto" w:sz="4" w:space="0"/>
            </w:tcBorders>
            <w:noWrap w:val="0"/>
            <w:vAlign w:val="center"/>
          </w:tcPr>
          <w:p>
            <w:pPr>
              <w:adjustRightInd w:val="0"/>
              <w:snapToGrid w:val="0"/>
              <w:spacing w:line="360" w:lineRule="auto"/>
              <w:ind w:left="630" w:hanging="630" w:hangingChars="300"/>
              <w:rPr>
                <w:rFonts w:ascii="方正宋三简体" w:eastAsia="方正宋三简体"/>
                <w:sz w:val="21"/>
                <w:szCs w:val="21"/>
              </w:rPr>
            </w:pPr>
            <w:r>
              <w:rPr>
                <w:rFonts w:hint="eastAsia" w:ascii="方正宋三简体" w:eastAsia="方正宋三简体"/>
                <w:sz w:val="21"/>
                <w:szCs w:val="21"/>
              </w:rPr>
              <w:t xml:space="preserve">企业    年产值（营业收入）    亿元，首次超过10亿元标准 </w:t>
            </w:r>
          </w:p>
          <w:p>
            <w:pPr>
              <w:adjustRightInd w:val="0"/>
              <w:snapToGrid w:val="0"/>
              <w:spacing w:line="360" w:lineRule="auto"/>
              <w:ind w:left="630" w:hanging="630" w:hangingChars="300"/>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 xml:space="preserve">企业    年产值（营业收入）    亿元，实现比前期提高5亿元 </w:t>
            </w:r>
          </w:p>
          <w:p>
            <w:pPr>
              <w:adjustRightInd w:val="0"/>
              <w:snapToGrid w:val="0"/>
              <w:spacing w:line="360" w:lineRule="auto"/>
              <w:rPr>
                <w:rFonts w:ascii="方正宋三简体" w:eastAsia="方正宋三简体"/>
                <w:sz w:val="21"/>
                <w:szCs w:val="21"/>
              </w:rPr>
            </w:pPr>
            <w:r>
              <w:rPr>
                <w:rFonts w:hint="eastAsia" w:ascii="方正宋三简体" w:eastAsia="方正宋三简体"/>
                <w:sz w:val="21"/>
                <w:szCs w:val="21"/>
              </w:rPr>
              <w:t>申报补贴金额</w:t>
            </w:r>
            <w:r>
              <w:rPr>
                <w:rFonts w:hint="eastAsia" w:ascii="方正宋三简体" w:eastAsia="方正宋三简体"/>
                <w:sz w:val="21"/>
                <w:szCs w:val="21"/>
                <w:u w:val="single"/>
              </w:rPr>
              <w:t xml:space="preserve">             </w:t>
            </w:r>
            <w:r>
              <w:rPr>
                <w:rFonts w:hint="eastAsia" w:ascii="方正宋三简体" w:eastAsia="方正宋三简体"/>
                <w:sz w:val="21"/>
                <w:szCs w:val="21"/>
              </w:rPr>
              <w:t xml:space="preserve">万元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43"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发改部门</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 xml:space="preserve"> 意见</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（各类100强、500强）</w:t>
            </w:r>
          </w:p>
        </w:tc>
        <w:tc>
          <w:tcPr>
            <w:tcW w:w="6973" w:type="dxa"/>
            <w:gridSpan w:val="3"/>
            <w:tcBorders>
              <w:top w:val="single" w:color="auto" w:sz="4" w:space="0"/>
              <w:bottom w:val="single" w:color="auto" w:sz="4" w:space="0"/>
            </w:tcBorders>
            <w:noWrap w:val="0"/>
            <w:vAlign w:val="top"/>
          </w:tcPr>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  盖  公  章）         </w:t>
            </w: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872" w:type="dxa"/>
            <w:noWrap w:val="0"/>
            <w:vAlign w:val="center"/>
          </w:tcPr>
          <w:p>
            <w:pPr>
              <w:adjustRightInd w:val="0"/>
              <w:snapToGrid w:val="0"/>
              <w:jc w:val="center"/>
              <w:rPr>
                <w:rFonts w:ascii="方正宋三简体" w:eastAsia="方正宋三简体"/>
                <w:sz w:val="21"/>
                <w:szCs w:val="21"/>
              </w:rPr>
            </w:pPr>
            <w:r>
              <w:rPr>
                <w:rFonts w:hint="eastAsia" w:ascii="方正宋三简体" w:eastAsia="方正宋三简体"/>
                <w:sz w:val="21"/>
                <w:szCs w:val="21"/>
              </w:rPr>
              <w:t>统计部门</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意见</w:t>
            </w:r>
          </w:p>
          <w:p>
            <w:pPr>
              <w:adjustRightInd w:val="0"/>
              <w:snapToGrid w:val="0"/>
              <w:jc w:val="center"/>
              <w:rPr>
                <w:rFonts w:ascii="方正宋三简体" w:eastAsia="方正宋三简体"/>
                <w:sz w:val="21"/>
                <w:szCs w:val="21"/>
              </w:rPr>
            </w:pPr>
            <w:r>
              <w:rPr>
                <w:rFonts w:hint="eastAsia" w:ascii="方正宋三简体" w:eastAsia="方正宋三简体"/>
                <w:sz w:val="21"/>
                <w:szCs w:val="21"/>
              </w:rPr>
              <w:t>（营收增长）</w:t>
            </w:r>
          </w:p>
        </w:tc>
        <w:tc>
          <w:tcPr>
            <w:tcW w:w="6973" w:type="dxa"/>
            <w:gridSpan w:val="3"/>
            <w:tcBorders>
              <w:top w:val="single" w:color="auto" w:sz="4" w:space="0"/>
              <w:bottom w:val="single" w:color="auto" w:sz="4" w:space="0"/>
            </w:tcBorders>
            <w:noWrap w:val="0"/>
            <w:vAlign w:val="top"/>
          </w:tcPr>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adjustRightInd w:val="0"/>
              <w:snapToGrid w:val="0"/>
              <w:jc w:val="right"/>
              <w:rPr>
                <w:rFonts w:ascii="方正宋三简体" w:eastAsia="方正宋三简体"/>
                <w:sz w:val="21"/>
                <w:szCs w:val="21"/>
              </w:rPr>
            </w:pP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（加  盖  公  章）         </w:t>
            </w:r>
          </w:p>
          <w:p>
            <w:pPr>
              <w:wordWrap w:val="0"/>
              <w:adjustRightInd w:val="0"/>
              <w:snapToGrid w:val="0"/>
              <w:jc w:val="right"/>
              <w:rPr>
                <w:rFonts w:ascii="方正宋三简体" w:eastAsia="方正宋三简体"/>
                <w:sz w:val="21"/>
                <w:szCs w:val="21"/>
              </w:rPr>
            </w:pPr>
            <w:r>
              <w:rPr>
                <w:rFonts w:hint="eastAsia" w:ascii="方正宋三简体" w:eastAsia="方正宋三简体"/>
                <w:sz w:val="21"/>
                <w:szCs w:val="21"/>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1872" w:type="dxa"/>
            <w:tcBorders>
              <w:bottom w:val="single" w:color="auto" w:sz="8" w:space="0"/>
            </w:tcBorders>
            <w:noWrap w:val="0"/>
            <w:vAlign w:val="center"/>
          </w:tcPr>
          <w:p>
            <w:pPr>
              <w:adjustRightInd w:val="0"/>
              <w:snapToGrid w:val="0"/>
              <w:jc w:val="center"/>
              <w:rPr>
                <w:rFonts w:ascii="方正宋三简体" w:eastAsia="方正宋三简体"/>
                <w:bCs/>
              </w:rPr>
            </w:pPr>
            <w:r>
              <w:rPr>
                <w:rFonts w:hint="eastAsia" w:ascii="方正宋三简体" w:eastAsia="方正宋三简体"/>
                <w:bCs/>
              </w:rPr>
              <w:t>上会研究意见</w:t>
            </w:r>
          </w:p>
        </w:tc>
        <w:tc>
          <w:tcPr>
            <w:tcW w:w="6973" w:type="dxa"/>
            <w:gridSpan w:val="3"/>
            <w:tcBorders>
              <w:top w:val="single" w:color="auto" w:sz="4" w:space="0"/>
              <w:bottom w:val="single" w:color="auto" w:sz="8" w:space="0"/>
            </w:tcBorders>
            <w:noWrap w:val="0"/>
            <w:vAlign w:val="top"/>
          </w:tcPr>
          <w:p>
            <w:pPr>
              <w:wordWrap w:val="0"/>
              <w:adjustRightInd w:val="0"/>
              <w:snapToGrid w:val="0"/>
              <w:jc w:val="right"/>
              <w:rPr>
                <w:rFonts w:ascii="方正宋三简体" w:eastAsia="方正宋三简体"/>
                <w:bCs/>
              </w:rPr>
            </w:pPr>
          </w:p>
        </w:tc>
      </w:tr>
    </w:tbl>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rPr>
      </w:pPr>
    </w:p>
    <w:p>
      <w:pPr>
        <w:adjustRightInd w:val="0"/>
        <w:snapToGrid w:val="0"/>
        <w:rPr>
          <w:rFonts w:ascii="黑体" w:eastAsia="黑体" w:cs="仿宋_GB2312"/>
          <w:sz w:val="32"/>
          <w:szCs w:val="32"/>
        </w:rPr>
      </w:pPr>
      <w:r>
        <w:rPr>
          <w:rFonts w:hint="eastAsia" w:ascii="黑体" w:eastAsia="黑体" w:cs="仿宋_GB2312"/>
          <w:sz w:val="32"/>
          <w:szCs w:val="32"/>
        </w:rPr>
        <w:t>附件5</w:t>
      </w:r>
    </w:p>
    <w:p>
      <w:pPr>
        <w:adjustRightInd w:val="0"/>
        <w:snapToGrid w:val="0"/>
        <w:spacing w:line="620" w:lineRule="exact"/>
        <w:rPr>
          <w:rFonts w:ascii="黑体" w:hAnsi="楷体_GB2312" w:eastAsia="黑体" w:cs="楷体_GB2312"/>
        </w:rPr>
      </w:pPr>
    </w:p>
    <w:p>
      <w:pPr>
        <w:adjustRightInd w:val="0"/>
        <w:snapToGrid w:val="0"/>
        <w:spacing w:line="620" w:lineRule="exact"/>
        <w:jc w:val="center"/>
        <w:rPr>
          <w:rFonts w:ascii="文星标宋" w:hAnsi="文星标宋" w:eastAsia="文星标宋"/>
          <w:sz w:val="44"/>
          <w:szCs w:val="44"/>
        </w:rPr>
      </w:pPr>
      <w:r>
        <w:rPr>
          <w:rFonts w:hint="eastAsia" w:ascii="文星标宋" w:hAnsi="文星标宋" w:eastAsia="文星标宋"/>
          <w:sz w:val="44"/>
          <w:szCs w:val="44"/>
        </w:rPr>
        <w:t>信用承诺书</w:t>
      </w:r>
    </w:p>
    <w:p>
      <w:pPr>
        <w:spacing w:line="620" w:lineRule="exact"/>
        <w:ind w:firstLine="420" w:firstLineChars="200"/>
      </w:pP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我单位郑重承诺，申请认定及认定后申请扶持政策</w:t>
      </w:r>
      <w:r>
        <w:rPr>
          <w:rFonts w:hint="eastAsia" w:ascii="仿宋" w:hAnsi="仿宋" w:eastAsia="仿宋" w:cs="仿宋"/>
          <w:spacing w:val="-4"/>
          <w:sz w:val="32"/>
          <w:szCs w:val="32"/>
        </w:rPr>
        <w:t>提交的全部资料真实有效</w:t>
      </w:r>
      <w:r>
        <w:rPr>
          <w:rFonts w:hint="eastAsia" w:ascii="仿宋" w:hAnsi="仿宋" w:eastAsia="仿宋" w:cs="仿宋"/>
          <w:sz w:val="32"/>
          <w:szCs w:val="32"/>
        </w:rPr>
        <w:t>、准确无误，不存在误导性陈述或者重大遗漏。自我单位享受总部经济扶持政策之日起，10年内不迁离黄山市，不减少注册资本，不改变、转移在黄山市的纳税纳统义务。我单位同意将以上承诺事项纳入信用档案，并作为事中事后监管的参考</w:t>
      </w:r>
      <w:bookmarkEnd w:id="1"/>
      <w:r>
        <w:rPr>
          <w:rFonts w:hint="eastAsia" w:ascii="仿宋" w:hAnsi="仿宋" w:eastAsia="仿宋" w:cs="仿宋"/>
          <w:sz w:val="32"/>
          <w:szCs w:val="32"/>
        </w:rPr>
        <w:t>。如有违反或违约，将全额退还已享受的各项补助及奖励资金，并自愿承担一切责任。</w:t>
      </w:r>
    </w:p>
    <w:p>
      <w:pPr>
        <w:adjustRightInd w:val="0"/>
        <w:snapToGrid w:val="0"/>
        <w:spacing w:line="580" w:lineRule="exact"/>
        <w:rPr>
          <w:rFonts w:hint="eastAsia" w:ascii="仿宋" w:hAnsi="仿宋" w:eastAsia="仿宋" w:cs="仿宋"/>
          <w:sz w:val="32"/>
          <w:szCs w:val="32"/>
        </w:rPr>
      </w:pPr>
    </w:p>
    <w:p>
      <w:pPr>
        <w:adjustRightInd w:val="0"/>
        <w:snapToGrid w:val="0"/>
        <w:spacing w:line="580" w:lineRule="exact"/>
        <w:rPr>
          <w:rFonts w:hint="eastAsia" w:ascii="仿宋" w:hAnsi="仿宋" w:eastAsia="仿宋" w:cs="仿宋"/>
          <w:sz w:val="32"/>
          <w:szCs w:val="32"/>
        </w:rPr>
      </w:pPr>
    </w:p>
    <w:p>
      <w:pPr>
        <w:wordWrap w:val="0"/>
        <w:adjustRightInd w:val="0"/>
        <w:snapToGrid w:val="0"/>
        <w:spacing w:line="580" w:lineRule="exact"/>
        <w:jc w:val="right"/>
        <w:rPr>
          <w:rFonts w:hint="eastAsia" w:ascii="仿宋" w:hAnsi="仿宋" w:eastAsia="仿宋" w:cs="仿宋"/>
          <w:sz w:val="32"/>
          <w:szCs w:val="32"/>
        </w:rPr>
      </w:pPr>
      <w:r>
        <w:rPr>
          <w:rFonts w:hint="eastAsia" w:ascii="仿宋" w:hAnsi="仿宋" w:eastAsia="仿宋" w:cs="仿宋"/>
          <w:sz w:val="32"/>
          <w:szCs w:val="32"/>
        </w:rPr>
        <w:t xml:space="preserve">法定代表人（签字）          </w:t>
      </w:r>
    </w:p>
    <w:p>
      <w:pPr>
        <w:adjustRightInd w:val="0"/>
        <w:snapToGrid w:val="0"/>
        <w:spacing w:line="580" w:lineRule="exact"/>
        <w:jc w:val="right"/>
        <w:rPr>
          <w:rFonts w:hint="eastAsia" w:ascii="仿宋" w:hAnsi="仿宋" w:eastAsia="仿宋" w:cs="仿宋"/>
          <w:sz w:val="32"/>
          <w:szCs w:val="32"/>
        </w:rPr>
      </w:pPr>
    </w:p>
    <w:p>
      <w:pPr>
        <w:wordWrap w:val="0"/>
        <w:adjustRightInd w:val="0"/>
        <w:snapToGrid w:val="0"/>
        <w:spacing w:line="580" w:lineRule="exact"/>
        <w:jc w:val="right"/>
        <w:rPr>
          <w:rFonts w:hint="eastAsia" w:ascii="仿宋" w:hAnsi="仿宋" w:eastAsia="仿宋" w:cs="仿宋"/>
          <w:sz w:val="32"/>
          <w:szCs w:val="32"/>
        </w:rPr>
      </w:pPr>
      <w:r>
        <w:rPr>
          <w:rFonts w:hint="eastAsia" w:ascii="仿宋" w:hAnsi="仿宋" w:eastAsia="仿宋" w:cs="仿宋"/>
          <w:sz w:val="32"/>
          <w:szCs w:val="32"/>
        </w:rPr>
        <w:t xml:space="preserve">申报单位（公章）            </w:t>
      </w:r>
    </w:p>
    <w:p>
      <w:pPr>
        <w:adjustRightInd w:val="0"/>
        <w:snapToGrid w:val="0"/>
        <w:spacing w:line="580" w:lineRule="exact"/>
        <w:jc w:val="right"/>
        <w:rPr>
          <w:rFonts w:hint="eastAsia" w:ascii="仿宋" w:hAnsi="仿宋" w:eastAsia="仿宋" w:cs="仿宋"/>
          <w:b/>
          <w:bCs/>
          <w:sz w:val="32"/>
          <w:szCs w:val="32"/>
        </w:rPr>
      </w:pPr>
    </w:p>
    <w:p>
      <w:pPr>
        <w:spacing w:line="580" w:lineRule="exact"/>
        <w:jc w:val="center"/>
        <w:rPr>
          <w:rFonts w:hint="eastAsia" w:ascii="仿宋" w:hAnsi="仿宋" w:eastAsia="仿宋" w:cs="仿宋"/>
          <w:sz w:val="32"/>
          <w:szCs w:val="32"/>
        </w:rPr>
      </w:pPr>
      <w:r>
        <w:rPr>
          <w:rFonts w:hint="eastAsia" w:ascii="仿宋" w:hAnsi="仿宋" w:eastAsia="仿宋" w:cs="仿宋"/>
          <w:bCs/>
          <w:sz w:val="32"/>
          <w:szCs w:val="32"/>
        </w:rPr>
        <w:t xml:space="preserve">                年    月    日 </w:t>
      </w:r>
    </w:p>
    <w:p>
      <w:pPr>
        <w:tabs>
          <w:tab w:val="left" w:pos="525"/>
          <w:tab w:val="left" w:pos="1155"/>
        </w:tabs>
        <w:spacing w:line="580" w:lineRule="exact"/>
        <w:rPr>
          <w:rFonts w:hint="eastAsia" w:ascii="仿宋" w:hAnsi="仿宋" w:eastAsia="仿宋" w:cs="仿宋_GB2312"/>
          <w:sz w:val="32"/>
          <w:szCs w:val="32"/>
        </w:rPr>
      </w:pPr>
    </w:p>
    <w:p>
      <w:pPr>
        <w:spacing w:line="360" w:lineRule="auto"/>
        <w:rPr>
          <w:rFonts w:hint="eastAsia" w:ascii="仿宋" w:hAnsi="仿宋" w:eastAsia="仿宋"/>
          <w:sz w:val="32"/>
          <w:szCs w:val="32"/>
        </w:rPr>
      </w:pPr>
      <w:r>
        <w:rPr>
          <w:rFonts w:hint="eastAsia" w:ascii="仿宋" w:hAnsi="仿宋" w:eastAsia="仿宋"/>
          <w:sz w:val="32"/>
          <w:szCs w:val="32"/>
        </w:rPr>
        <w:t xml:space="preserve"> </w:t>
      </w:r>
    </w:p>
    <w:p>
      <w:pPr>
        <w:rPr>
          <w:rFonts w:hint="eastAsia" w:ascii="微软雅黑" w:hAnsi="微软雅黑" w:eastAsia="微软雅黑" w:cs="微软雅黑"/>
          <w:i w:val="0"/>
          <w:iCs w:val="0"/>
          <w:caps w:val="0"/>
          <w:color w:val="424242"/>
          <w:spacing w:val="0"/>
          <w:sz w:val="32"/>
          <w:szCs w:val="32"/>
          <w:shd w:val="clear" w:fill="FFFFFF"/>
          <w:lang w:val="en-US" w:eastAsia="zh-CN"/>
        </w:rPr>
      </w:pPr>
    </w:p>
    <w:p>
      <w:pPr>
        <w:rPr>
          <w:rFonts w:hint="eastAsia" w:ascii="微软雅黑" w:hAnsi="微软雅黑" w:eastAsia="微软雅黑" w:cs="微软雅黑"/>
          <w:i w:val="0"/>
          <w:iCs w:val="0"/>
          <w:caps w:val="0"/>
          <w:color w:val="424242"/>
          <w:spacing w:val="0"/>
          <w:sz w:val="32"/>
          <w:szCs w:val="32"/>
          <w:shd w:val="clear" w:fill="FFFFFF"/>
          <w:lang w:val="en-US" w:eastAsia="zh-CN"/>
        </w:rPr>
      </w:pPr>
    </w:p>
    <w:p>
      <w:pPr>
        <w:rPr>
          <w:rFonts w:hint="eastAsia" w:ascii="微软雅黑" w:hAnsi="微软雅黑" w:eastAsia="微软雅黑" w:cs="微软雅黑"/>
          <w:i w:val="0"/>
          <w:iCs w:val="0"/>
          <w:caps w:val="0"/>
          <w:color w:val="424242"/>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宋三简体">
    <w:altName w:val="宋体"/>
    <w:panose1 w:val="00000000000000000000"/>
    <w:charset w:val="86"/>
    <w:family w:val="script"/>
    <w:pitch w:val="default"/>
    <w:sig w:usb0="00000000" w:usb1="00000000" w:usb2="0000001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文星标宋">
    <w:altName w:val="微软雅黑"/>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MT Extra">
    <w:panose1 w:val="05050102010205020202"/>
    <w:charset w:val="00"/>
    <w:family w:val="auto"/>
    <w:pitch w:val="default"/>
    <w:sig w:usb0="8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E091"/>
    <w:multiLevelType w:val="singleLevel"/>
    <w:tmpl w:val="B85AE09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B5DA7"/>
    <w:rsid w:val="17CB5DA7"/>
    <w:rsid w:val="3FB9024A"/>
    <w:rsid w:val="43F7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14:textFill>
        <w14:solidFill>
          <w14:schemeClr w14:val="hlink"/>
        </w14:solidFill>
      </w14:textFill>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 w:type="character" w:customStyle="1" w:styleId="11">
    <w:name w:val="defaultfont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2021-11-10T20:03:00Z</dcterms:created>
  <dc:creator>Administrator</dc:creator>
  <cp:lastModifiedBy>hss</cp:lastModifiedBy>
  <dcterms:modified xsi:type="dcterms:W3CDTF">2023-11-09T09:19:09Z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5BBA879163D848128EF942F5EB27B0DE</vt:lpwstr>
  </property>
</Properties>
</file>